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3942" w14:textId="77777777" w:rsidR="00475CC5" w:rsidRPr="00376DEC" w:rsidRDefault="002B75FD">
      <w:pPr>
        <w:pStyle w:val="Standard"/>
        <w:jc w:val="center"/>
        <w:rPr>
          <w:rFonts w:ascii="Times New Roman" w:eastAsia="SimSun" w:hAnsi="Times New Roman" w:cs="Times New Roman"/>
          <w:b/>
          <w:bCs/>
          <w:color w:val="000000"/>
          <w:lang w:val="fr-FR"/>
        </w:rPr>
      </w:pPr>
      <w:r w:rsidRPr="00376DEC">
        <w:rPr>
          <w:rFonts w:ascii="Times New Roman" w:eastAsia="SimSun" w:hAnsi="Times New Roman" w:cs="Times New Roman"/>
          <w:b/>
          <w:bCs/>
          <w:color w:val="000000"/>
          <w:lang w:val="fr-FR"/>
        </w:rPr>
        <w:t>COMUNICAT DE PRESĂ</w:t>
      </w:r>
    </w:p>
    <w:p w14:paraId="69621C8A" w14:textId="77777777" w:rsidR="00475CC5" w:rsidRPr="00376DEC" w:rsidRDefault="002B75FD">
      <w:pPr>
        <w:pStyle w:val="Standard"/>
        <w:jc w:val="center"/>
        <w:rPr>
          <w:rFonts w:hint="eastAsia"/>
        </w:rPr>
      </w:pPr>
      <w:r w:rsidRPr="00376DEC">
        <w:rPr>
          <w:rFonts w:ascii="Times New Roman" w:hAnsi="Times New Roman" w:cs="Times New Roman"/>
          <w:b/>
          <w:bCs/>
        </w:rPr>
        <w:t>Ziua inter</w:t>
      </w:r>
      <w:r w:rsidRPr="00376DEC">
        <w:rPr>
          <w:rFonts w:ascii="Times New Roman" w:hAnsi="Times New Roman" w:cs="Times New Roman"/>
          <w:b/>
          <w:bCs/>
          <w:lang w:val="ro-RO"/>
        </w:rPr>
        <w:t>națională a aerului curat</w:t>
      </w:r>
    </w:p>
    <w:p w14:paraId="73EDD9A8" w14:textId="687E30A0" w:rsidR="00475CC5" w:rsidRDefault="00D75210">
      <w:pPr>
        <w:pStyle w:val="Standard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376DEC">
        <w:rPr>
          <w:rFonts w:ascii="Times New Roman" w:hAnsi="Times New Roman" w:cs="Times New Roman"/>
          <w:b/>
          <w:color w:val="C45911" w:themeColor="accent2" w:themeShade="BF"/>
        </w:rPr>
        <w:t>”Împreună pentru un aer mai curat!”</w:t>
      </w:r>
    </w:p>
    <w:p w14:paraId="352D4059" w14:textId="77777777" w:rsidR="00130611" w:rsidRDefault="00130611">
      <w:pPr>
        <w:pStyle w:val="Standard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240A5A38" w14:textId="77777777" w:rsidR="00130611" w:rsidRPr="00376DEC" w:rsidRDefault="00130611">
      <w:pPr>
        <w:pStyle w:val="Standard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2976BF75" w14:textId="4871C922" w:rsidR="00475CC5" w:rsidRPr="00DC419E" w:rsidRDefault="00130611" w:rsidP="002142B5">
      <w:pPr>
        <w:pStyle w:val="Standard"/>
        <w:ind w:firstLine="709"/>
        <w:jc w:val="both"/>
        <w:rPr>
          <w:rStyle w:val="StrongEmphasis"/>
          <w:rFonts w:hint="eastAsia"/>
          <w:color w:val="000000"/>
          <w:shd w:val="clear" w:color="auto" w:fill="FFFFFF"/>
        </w:rPr>
      </w:pPr>
      <w:r w:rsidRPr="00C301E3">
        <w:rPr>
          <w:rFonts w:ascii="Times New Roman" w:hAnsi="Times New Roman" w:cs="Times New Roman"/>
        </w:rPr>
        <w:t>Începând cu anul 2020 ziua de 7 septembrie a fost desemnată Ziua internaţională a aerului curat pentru un cer albastru de către Adunarea Generală a Organizaţiei Naţiunilor Unite (ONU)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,</w:t>
      </w:r>
      <w:r w:rsidR="007913C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cu scopul de a crește gradul de conștientizare în ceea ce privește importanța aerului curat pentru sănătate, productivitate, economie și mediu. 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În prezent, comunitatea internaţională 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manifestă un interes în creștere pentru 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îmbunătăţirea calităţii aerului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, subliniind nece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sitatea unor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eforturi suplimentare în această direcție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.</w:t>
      </w:r>
    </w:p>
    <w:p w14:paraId="4B9BBD53" w14:textId="77777777" w:rsidR="00475CC5" w:rsidRPr="00DC419E" w:rsidRDefault="00475CC5" w:rsidP="00B941AB">
      <w:pPr>
        <w:pStyle w:val="Standard"/>
        <w:jc w:val="both"/>
        <w:rPr>
          <w:rStyle w:val="StrongEmphasis"/>
          <w:rFonts w:hint="eastAsia"/>
          <w:color w:val="000000"/>
          <w:shd w:val="clear" w:color="auto" w:fill="FFFFFF"/>
        </w:rPr>
      </w:pPr>
    </w:p>
    <w:p w14:paraId="30BB007B" w14:textId="77777777" w:rsidR="00475CC5" w:rsidRPr="00DC419E" w:rsidRDefault="002B75FD" w:rsidP="00B941AB">
      <w:pPr>
        <w:pStyle w:val="Standard"/>
        <w:jc w:val="both"/>
        <w:rPr>
          <w:rStyle w:val="StrongEmphasis"/>
          <w:rFonts w:hint="eastAsia"/>
          <w:color w:val="000000"/>
          <w:shd w:val="clear" w:color="auto" w:fill="FFFFFF"/>
        </w:rPr>
      </w:pP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Antonio Guterres, Secretarul General al Naţiunilor Unite, în mesajul său pentru marcarea Zilei internaţionale a aerului curat pentru un cer albastru, în anul 2023, afirmă faptul că “Aerul nostru este un bun comun și o responsabilitate comună. Să lucrăm împreună pentru a curăța, a ne proteja sănătatea și a lăsa o planetă sănătoasă pentru generațiile viitoare.”</w:t>
      </w:r>
    </w:p>
    <w:p w14:paraId="110E34AB" w14:textId="77777777" w:rsidR="00475CC5" w:rsidRPr="00DC419E" w:rsidRDefault="00475CC5" w:rsidP="00B941AB">
      <w:pPr>
        <w:pStyle w:val="Standard"/>
        <w:jc w:val="both"/>
        <w:rPr>
          <w:rStyle w:val="StrongEmphasis"/>
          <w:rFonts w:hint="eastAsia"/>
          <w:color w:val="000000"/>
          <w:shd w:val="clear" w:color="auto" w:fill="FFFFFF"/>
        </w:rPr>
      </w:pPr>
    </w:p>
    <w:p w14:paraId="17F2B563" w14:textId="6367E71B" w:rsidR="00130611" w:rsidRDefault="002B75FD" w:rsidP="00B941AB">
      <w:pPr>
        <w:pStyle w:val="Standard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Poluarea aerului 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este o amenințare 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pentru mediu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și sănătatea umană, fiind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și una dintre principalele cauze de deces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la nivel mondial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.</w:t>
      </w:r>
      <w:r w:rsidR="00130611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="00130611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99% din umanitate respiră aer poluat cu particule, sulf și alte substanțe toxice, țările cu venituri mici și medii suferind cele mai mari expuneri.</w:t>
      </w:r>
    </w:p>
    <w:p w14:paraId="3D52A218" w14:textId="5697A3D2" w:rsidR="00D75210" w:rsidRPr="00DC419E" w:rsidRDefault="002B75FD" w:rsidP="00B941AB">
      <w:pPr>
        <w:pStyle w:val="Standard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O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rganizația 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M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ondială a 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S</w:t>
      </w:r>
      <w:r w:rsidR="00376DEC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ă</w:t>
      </w:r>
      <w:r w:rsidR="00B941AB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nătății (OMS)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estimează că, la nivel global, poluarea aerului este responsabilă pentru aproximativ 7 milioane de decese premature pe an din cauza bolilor cardiace ischemice, a accidentului vascular cerebral, a bolii pulmonare obstructive cronice și a cancerului pulmonar, dar și a infecțiilor respiratorii acute, cum ar fi pneumonia</w:t>
      </w:r>
      <w:r w:rsidR="00D75210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.</w:t>
      </w:r>
    </w:p>
    <w:p w14:paraId="262144B1" w14:textId="415BBBB5" w:rsidR="00D75210" w:rsidRPr="00DC419E" w:rsidRDefault="00D75210" w:rsidP="00B941AB">
      <w:pPr>
        <w:pStyle w:val="Standard"/>
        <w:jc w:val="both"/>
        <w:rPr>
          <w:rStyle w:val="StrongEmphasis"/>
          <w:rFonts w:hint="eastAsia"/>
          <w:color w:val="000000"/>
          <w:shd w:val="clear" w:color="auto" w:fill="FFFFFF"/>
        </w:rPr>
      </w:pP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România ocupă locul 45 în lume și locul 8 la nivel european în ceea ce privește</w:t>
      </w:r>
      <w:r w:rsidRPr="00DC419E">
        <w:rPr>
          <w:rStyle w:val="StrongEmphasis"/>
          <w:color w:val="000000"/>
          <w:shd w:val="clear" w:color="auto" w:fill="FFFFFF"/>
        </w:rPr>
        <w:t xml:space="preserve"> rata de mortalitate cauzată de poluare în general, anual înregistrându-se aproximativ 15 000 de decese din cauza poluării aerului (anul 2019).</w:t>
      </w:r>
    </w:p>
    <w:p w14:paraId="5FF05E2A" w14:textId="77777777" w:rsidR="00B941AB" w:rsidRPr="00DC419E" w:rsidRDefault="00D75210" w:rsidP="00B941AB">
      <w:pPr>
        <w:jc w:val="both"/>
        <w:rPr>
          <w:rStyle w:val="StrongEmphasis"/>
          <w:rFonts w:hint="eastAsia"/>
          <w:color w:val="000000"/>
          <w:shd w:val="clear" w:color="auto" w:fill="FFFFFF"/>
        </w:rPr>
      </w:pPr>
      <w:r w:rsidRPr="00DC419E">
        <w:rPr>
          <w:rStyle w:val="StrongEmphasis"/>
          <w:color w:val="000000"/>
          <w:shd w:val="clear" w:color="auto" w:fill="FFFFFF"/>
        </w:rPr>
        <w:t xml:space="preserve">Cele mai importante surse de poluare a aerului la nivel global sunt: industria și furnizarea de energie, mijloacele de transport care folosesc combustibili poluanți, managementul deșeurilor, praful, activitățile agricole și încălzirea locuințelor folosind combustibili fosili. </w:t>
      </w:r>
    </w:p>
    <w:p w14:paraId="74F4B21F" w14:textId="77777777" w:rsidR="00D75210" w:rsidRPr="00DC419E" w:rsidRDefault="00D75210" w:rsidP="00B941AB">
      <w:pPr>
        <w:jc w:val="both"/>
        <w:rPr>
          <w:rStyle w:val="StrongEmphasis"/>
          <w:rFonts w:hint="eastAsia"/>
          <w:color w:val="000000"/>
          <w:shd w:val="clear" w:color="auto" w:fill="FFFFFF"/>
        </w:rPr>
      </w:pPr>
    </w:p>
    <w:p w14:paraId="571226AC" w14:textId="2A2FBC5E" w:rsidR="00BA78FF" w:rsidRDefault="00376DEC" w:rsidP="00B941AB">
      <w:pPr>
        <w:jc w:val="both"/>
        <w:rPr>
          <w:rFonts w:ascii="Times New Roman" w:hAnsi="Times New Roman" w:cs="Times New Roman"/>
        </w:rPr>
      </w:pP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De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="007A0B3D" w:rsidRPr="00DC419E">
        <w:rPr>
          <w:rStyle w:val="StrongEmphasis"/>
          <w:rFonts w:ascii="Times New Roman" w:hAnsi="Times New Roman" w:cs="Times New Roman"/>
          <w:bCs w:val="0"/>
          <w:color w:val="000000"/>
          <w:shd w:val="clear" w:color="auto" w:fill="FFFFFF"/>
        </w:rPr>
        <w:t>Ziua Internaţională a Aerului Curat Pentru un Cer Albastru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, 7 septembrie</w:t>
      </w:r>
      <w:r w:rsidR="007A0B3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2023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, </w:t>
      </w:r>
      <w:r w:rsidR="00B941AB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Institutul Național de Sănătate Publică și Direcția de Sănătate Publică </w:t>
      </w:r>
      <w:r w:rsidR="008A7158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Cluj</w:t>
      </w:r>
      <w:r w:rsidR="00B941AB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se alătură organizațiilor internaționale care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recuno</w:t>
      </w:r>
      <w:r w:rsidR="00B941AB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sc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="007A0B3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„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valoarea aerului pe care îl </w:t>
      </w:r>
      <w:r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respirăm cu toții</w:t>
      </w:r>
      <w:r w:rsidR="002B75FD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” și necesitatea unor eforturi de colaborare concertate pentru a </w:t>
      </w:r>
      <w:r w:rsidR="00D2723B" w:rsidRPr="00DC419E">
        <w:rPr>
          <w:rStyle w:val="StrongEmphasis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reduce emisiile poluante, în scopul protejării atât a mediului cât şi a sănătăţii umane.</w:t>
      </w:r>
    </w:p>
    <w:p w14:paraId="5456F37C" w14:textId="77777777" w:rsidR="00BA78FF" w:rsidRDefault="00BA78FF" w:rsidP="00B941AB">
      <w:pPr>
        <w:jc w:val="both"/>
        <w:rPr>
          <w:rFonts w:ascii="Times New Roman" w:hAnsi="Times New Roman" w:cs="Times New Roman"/>
        </w:rPr>
      </w:pPr>
    </w:p>
    <w:p w14:paraId="57AB35C0" w14:textId="029A0120" w:rsidR="00475CC5" w:rsidRPr="00DC419E" w:rsidRDefault="00B941AB" w:rsidP="00BA78FF">
      <w:pPr>
        <w:jc w:val="both"/>
        <w:rPr>
          <w:rStyle w:val="StrongEmphasis"/>
          <w:rFonts w:ascii="Times New Roman" w:hAnsi="Times New Roman" w:cs="Times New Roman"/>
          <w:b w:val="0"/>
          <w:shd w:val="clear" w:color="auto" w:fill="FFFFFF"/>
        </w:rPr>
      </w:pPr>
      <w:r w:rsidRPr="00DC419E">
        <w:rPr>
          <w:rFonts w:ascii="Times New Roman" w:hAnsi="Times New Roman" w:cs="Times New Roman"/>
        </w:rPr>
        <w:t xml:space="preserve">Pentru a avea un aer curat, sigur pentru sănătate, este nevoie de acțiuni comune ale populației, autorităților, comunităților de la nivel local, până la nivel internațional. 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Împreună, putem să accelerăm o tranziție justă și echitabilă de la combustibilii fosili, în special cărbunele, </w:t>
      </w:r>
      <w:bookmarkStart w:id="0" w:name="_GoBack"/>
      <w:bookmarkEnd w:id="0"/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către energie regenerabilă curat</w:t>
      </w:r>
      <w:r w:rsidR="00CE4CA9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ă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, către gătit curat și vehicule electrice.</w:t>
      </w:r>
      <w:r w:rsidR="00BA78FF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De asemenea, t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rebuie încuraj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at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mersul </w:t>
      </w:r>
      <w:r w:rsidR="00CE4CA9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pe jos și cu bicicleta 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mai ales </w:t>
      </w:r>
      <w:r w:rsidR="00CE4CA9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în orașe, 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pune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rea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în aplicare 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a unor </w:t>
      </w:r>
      <w:r w:rsidR="002B75FD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sisteme care să transforme gestionarea responsabilă a deșeurilor în a doua natură</w:t>
      </w:r>
      <w:r w:rsidR="00CE4CA9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, organiz</w:t>
      </w:r>
      <w:r w:rsidR="002142B5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>area de</w:t>
      </w:r>
      <w:r w:rsidR="00CE4CA9" w:rsidRPr="00DC419E"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activităţi de plantare a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copacilor, s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prijinirea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copi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ilor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în</w:t>
      </w:r>
      <w:r w:rsidR="00BA78FF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conştientiz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area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2142B5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problemel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or</w:t>
      </w:r>
      <w:r w:rsidR="002142B5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de mediu şi 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a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impactul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ui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poluării asupra sănătăţii</w:t>
      </w:r>
      <w:r w:rsidR="00453550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precum </w:t>
      </w:r>
      <w:r w:rsidR="00453550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şi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susţine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rea de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politici care 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să 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facilitez</w:t>
      </w:r>
      <w:r w:rsidR="002142B5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>e</w:t>
      </w:r>
      <w:r w:rsidR="00CE4CA9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 utilizarea surselor de energie mai puţin poluante</w:t>
      </w:r>
      <w:r w:rsidR="002B75FD" w:rsidRPr="00DC419E">
        <w:rPr>
          <w:rStyle w:val="StrongEmphasis"/>
          <w:rFonts w:ascii="Times New Roman" w:hAnsi="Times New Roman" w:cs="Times New Roman"/>
          <w:b w:val="0"/>
          <w:shd w:val="clear" w:color="auto" w:fill="FFFFFF"/>
        </w:rPr>
        <w:t xml:space="preserve">. </w:t>
      </w:r>
    </w:p>
    <w:p w14:paraId="5E39FB90" w14:textId="77777777" w:rsidR="00475CC5" w:rsidRPr="00DC419E" w:rsidRDefault="00475CC5" w:rsidP="00B941AB">
      <w:pPr>
        <w:pStyle w:val="Standard"/>
        <w:jc w:val="both"/>
        <w:rPr>
          <w:rFonts w:ascii="Times New Roman" w:hAnsi="Times New Roman" w:cs="Times New Roman"/>
        </w:rPr>
      </w:pPr>
    </w:p>
    <w:p w14:paraId="388A5F9F" w14:textId="07F02BF9" w:rsidR="00475CC5" w:rsidRDefault="00D75210" w:rsidP="00B941AB">
      <w:pPr>
        <w:pStyle w:val="Quotations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9E">
        <w:rPr>
          <w:rStyle w:val="StrongEmphasis"/>
          <w:rFonts w:ascii="Times New Roman" w:hAnsi="Times New Roman" w:cs="Times New Roman"/>
          <w:i/>
          <w:iCs/>
          <w:color w:val="000000"/>
          <w:shd w:val="clear" w:color="auto" w:fill="FFFFFF"/>
        </w:rPr>
        <w:t>Toți respirăm același aer! O singură atmosferă ne protejează și ne susține pe to</w:t>
      </w:r>
      <w:r w:rsidR="00BA78FF">
        <w:rPr>
          <w:rStyle w:val="StrongEmphasis"/>
          <w:rFonts w:ascii="Times New Roman" w:hAnsi="Times New Roman" w:cs="Times New Roman"/>
          <w:i/>
          <w:iCs/>
          <w:color w:val="000000"/>
          <w:shd w:val="clear" w:color="auto" w:fill="FFFFFF"/>
        </w:rPr>
        <w:t>ț</w:t>
      </w:r>
      <w:r w:rsidRPr="00DC419E">
        <w:rPr>
          <w:rStyle w:val="StrongEmphasis"/>
          <w:rFonts w:ascii="Times New Roman" w:hAnsi="Times New Roman" w:cs="Times New Roman"/>
          <w:i/>
          <w:iCs/>
          <w:color w:val="000000"/>
          <w:shd w:val="clear" w:color="auto" w:fill="FFFFFF"/>
        </w:rPr>
        <w:t>i!</w:t>
      </w:r>
    </w:p>
    <w:sectPr w:rsidR="00475CC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33166" w14:textId="77777777" w:rsidR="00B433A9" w:rsidRDefault="00B433A9">
      <w:pPr>
        <w:rPr>
          <w:rFonts w:hint="eastAsia"/>
        </w:rPr>
      </w:pPr>
      <w:r>
        <w:separator/>
      </w:r>
    </w:p>
  </w:endnote>
  <w:endnote w:type="continuationSeparator" w:id="0">
    <w:p w14:paraId="18AEEA7C" w14:textId="77777777" w:rsidR="00B433A9" w:rsidRDefault="00B433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A88A1" w14:textId="77777777" w:rsidR="00B433A9" w:rsidRDefault="00B433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AB233C" w14:textId="77777777" w:rsidR="00B433A9" w:rsidRDefault="00B433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4AA3"/>
    <w:multiLevelType w:val="hybridMultilevel"/>
    <w:tmpl w:val="4596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5"/>
    <w:rsid w:val="00067D41"/>
    <w:rsid w:val="00130611"/>
    <w:rsid w:val="0013595B"/>
    <w:rsid w:val="00167651"/>
    <w:rsid w:val="002142B5"/>
    <w:rsid w:val="00224983"/>
    <w:rsid w:val="002B75FD"/>
    <w:rsid w:val="002C0E2B"/>
    <w:rsid w:val="00376DEC"/>
    <w:rsid w:val="00433719"/>
    <w:rsid w:val="00453550"/>
    <w:rsid w:val="00475CC5"/>
    <w:rsid w:val="0057204A"/>
    <w:rsid w:val="006E4DF9"/>
    <w:rsid w:val="007913CD"/>
    <w:rsid w:val="007A0B3D"/>
    <w:rsid w:val="008A7158"/>
    <w:rsid w:val="008F7D71"/>
    <w:rsid w:val="00950445"/>
    <w:rsid w:val="00B433A9"/>
    <w:rsid w:val="00B941AB"/>
    <w:rsid w:val="00BA78FF"/>
    <w:rsid w:val="00C16290"/>
    <w:rsid w:val="00C41796"/>
    <w:rsid w:val="00CA3532"/>
    <w:rsid w:val="00CE4CA9"/>
    <w:rsid w:val="00D2723B"/>
    <w:rsid w:val="00D7186A"/>
    <w:rsid w:val="00D75210"/>
    <w:rsid w:val="00DC419E"/>
    <w:rsid w:val="00E2782C"/>
    <w:rsid w:val="00F032C7"/>
    <w:rsid w:val="00F4518A"/>
    <w:rsid w:val="00F52A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262F"/>
  <w15:docId w15:val="{4DF7D31E-F51B-48B8-81AD-74ADC97B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y2iqfc">
    <w:name w:val="y2iqfc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CA3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3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3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32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6E4DF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3826-5F09-4EA1-816E-9856398B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Cristisor</dc:creator>
  <cp:lastModifiedBy>Dir San CJ</cp:lastModifiedBy>
  <cp:revision>3</cp:revision>
  <dcterms:created xsi:type="dcterms:W3CDTF">2023-09-06T11:19:00Z</dcterms:created>
  <dcterms:modified xsi:type="dcterms:W3CDTF">2023-09-07T06:00:00Z</dcterms:modified>
</cp:coreProperties>
</file>