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9"/>
        <w:gridCol w:w="8631"/>
      </w:tblGrid>
      <w:tr w:rsidR="00B20EE6" w:rsidRPr="007859B6" w:rsidTr="00731854">
        <w:tc>
          <w:tcPr>
            <w:tcW w:w="1809" w:type="dxa"/>
          </w:tcPr>
          <w:p w:rsidR="00B20EE6" w:rsidRPr="003B3BED" w:rsidRDefault="00B20EE6" w:rsidP="00731854">
            <w:pPr>
              <w:spacing w:after="0" w:line="240" w:lineRule="auto"/>
              <w:ind w:left="-228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B3BED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C64B187" wp14:editId="4DFB56CB">
                  <wp:extent cx="737235" cy="1023620"/>
                  <wp:effectExtent l="0" t="0" r="571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</w:tcPr>
          <w:p w:rsidR="00B20EE6" w:rsidRPr="001577CF" w:rsidRDefault="00B20EE6" w:rsidP="007318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MINISTERUL SĂNĂTĂŢII</w:t>
            </w:r>
          </w:p>
          <w:p w:rsidR="00B20EE6" w:rsidRPr="001577CF" w:rsidRDefault="00B20EE6" w:rsidP="007318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DIRECŢIA DE SĂNĂTATE PUBLICĂ A JUDEŢULUI CLUJ</w:t>
            </w:r>
          </w:p>
          <w:p w:rsidR="00B20EE6" w:rsidRPr="001577CF" w:rsidRDefault="00B20EE6" w:rsidP="007318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Cluj-Napoca, 400158, Str. Constanţa nr. 5, etaj I;</w:t>
            </w:r>
          </w:p>
          <w:p w:rsidR="00B20EE6" w:rsidRPr="001577CF" w:rsidRDefault="00B20EE6" w:rsidP="007318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Telefon: 0040 - 264-433645; Fax: 0040 - 264-530388;</w:t>
            </w:r>
          </w:p>
          <w:p w:rsidR="00B20EE6" w:rsidRPr="009C5367" w:rsidRDefault="00B20EE6" w:rsidP="0073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Web : </w:t>
            </w:r>
            <w:r w:rsidRPr="001577C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pt-BR"/>
              </w:rPr>
              <w:t>www.dspcluj.ro</w: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; E-mail : </w: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instrText>HYPERLINK "mailto:dspj.cluj@dspcluj.ro"</w:instrTex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1577C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  <w:lang w:val="pt-BR"/>
              </w:rPr>
              <w:t>dspj.cluj@dspcluj.ro</w: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B20EE6" w:rsidRPr="0033781D" w:rsidRDefault="00B20EE6" w:rsidP="0073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9C5367">
              <w:rPr>
                <w:rFonts w:ascii="Times New Roman" w:eastAsia="Calibri" w:hAnsi="Times New Roman" w:cs="Times New Roman"/>
                <w:b/>
                <w:lang w:val="pt-BR"/>
              </w:rPr>
              <w:t>COMP. EVALUARE SI PROMOVAREA SANATATII</w:t>
            </w:r>
          </w:p>
          <w:p w:rsidR="00B20EE6" w:rsidRPr="001577CF" w:rsidRDefault="00B20EE6" w:rsidP="007318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</w:pPr>
          </w:p>
          <w:p w:rsidR="00B20EE6" w:rsidRPr="003B3BED" w:rsidRDefault="00B20EE6" w:rsidP="007318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ro-RO"/>
              </w:rPr>
            </w:pPr>
            <w:r>
              <w:rPr>
                <w:rFonts w:ascii="Times New Roman" w:eastAsia="SimSun" w:hAnsi="Times New Roman" w:cs="Times New Roman"/>
                <w:b/>
                <w:lang w:val="pt-BR" w:eastAsia="ro-RO"/>
              </w:rPr>
              <w:t>Nr inreg.</w:t>
            </w:r>
          </w:p>
        </w:tc>
      </w:tr>
    </w:tbl>
    <w:p w:rsidR="00B20EE6" w:rsidRPr="00252184" w:rsidRDefault="00B20EE6" w:rsidP="00B20EE6">
      <w:pPr>
        <w:jc w:val="center"/>
        <w:rPr>
          <w:rFonts w:ascii="Times New Roman" w:hAnsi="Times New Roman" w:cs="Times New Roman"/>
          <w:b/>
          <w:lang w:val="pt-BR"/>
        </w:rPr>
      </w:pPr>
      <w:bookmarkStart w:id="0" w:name="_GoBack"/>
    </w:p>
    <w:p w:rsidR="00B20EE6" w:rsidRPr="00252184" w:rsidRDefault="00B20EE6" w:rsidP="00470FB5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252184">
        <w:rPr>
          <w:rFonts w:ascii="Times New Roman" w:eastAsia="SimSun" w:hAnsi="Times New Roman" w:cs="Times New Roman"/>
          <w:b/>
          <w:lang w:val="ro-RO"/>
        </w:rPr>
        <w:t>Către mass media locală,</w:t>
      </w:r>
    </w:p>
    <w:p w:rsidR="00B20EE6" w:rsidRPr="00252184" w:rsidRDefault="00B20EE6" w:rsidP="00470FB5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B20EE6" w:rsidRPr="00252184" w:rsidRDefault="00B20EE6" w:rsidP="005E0D43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252184">
        <w:rPr>
          <w:rFonts w:ascii="Times New Roman" w:eastAsia="SimSun" w:hAnsi="Times New Roman" w:cs="Times New Roman"/>
          <w:b/>
          <w:lang w:val="ro-RO"/>
        </w:rPr>
        <w:t>Alăturat vă trimitem un material referitor la cancerul de col uterin, pe care vă rugăm să-l   publicaţi în ziarul Dumneavoastră sau să-l difuzaţi în emisiunile Dumneavoastră, având in vedere importanta informării populaţiei cu privire la aceasta temă.</w:t>
      </w:r>
    </w:p>
    <w:p w:rsidR="00617A6E" w:rsidRPr="00252184" w:rsidRDefault="00617A6E" w:rsidP="00617A6E">
      <w:pPr>
        <w:jc w:val="center"/>
        <w:rPr>
          <w:rFonts w:ascii="Times New Roman" w:hAnsi="Times New Roman" w:cs="Times New Roman"/>
          <w:b/>
          <w:lang w:val="pt-BR"/>
        </w:rPr>
      </w:pPr>
    </w:p>
    <w:bookmarkEnd w:id="0"/>
    <w:p w:rsidR="00617A6E" w:rsidRPr="007859B6" w:rsidRDefault="00617A6E" w:rsidP="00617A6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59B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Campania </w:t>
      </w:r>
      <w:r w:rsidRPr="007859B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lansat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ro-RO"/>
        </w:rPr>
        <w:t>ă î</w:t>
      </w:r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n 2007 are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crește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gradul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femeilor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cauzelor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cancerului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de col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uterin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atrage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atenția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mijlocelor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859B6">
        <w:rPr>
          <w:rFonts w:ascii="Times New Roman" w:hAnsi="Times New Roman" w:cs="Times New Roman"/>
          <w:sz w:val="24"/>
          <w:szCs w:val="24"/>
          <w:lang w:val="fr-FR"/>
        </w:rPr>
        <w:t>prevenire</w:t>
      </w:r>
      <w:proofErr w:type="spellEnd"/>
      <w:r w:rsidRPr="007859B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Tema din acest an este: </w:t>
      </w:r>
      <w:r w:rsidRPr="007859B6">
        <w:rPr>
          <w:rFonts w:ascii="Times New Roman" w:eastAsia="Calibri" w:hAnsi="Times New Roman" w:cs="Times New Roman"/>
          <w:b/>
          <w:sz w:val="24"/>
          <w:szCs w:val="24"/>
          <w:lang w:val="it-IT"/>
        </w:rPr>
        <w:t>Cancerul de col uerin poate fi eliminat ca problemă de sănătate publică</w:t>
      </w:r>
      <w:r w:rsidRPr="007859B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iar sloganul: </w:t>
      </w:r>
      <w:r w:rsidRPr="007859B6">
        <w:rPr>
          <w:rFonts w:ascii="Times New Roman" w:eastAsia="Calibri" w:hAnsi="Times New Roman" w:cs="Times New Roman"/>
          <w:b/>
          <w:sz w:val="24"/>
          <w:szCs w:val="24"/>
          <w:lang w:val="it-IT"/>
        </w:rPr>
        <w:t>Stop Cancerului de Col uterin!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Principala cauza a boli este infecția cu transmitere sexuală, cea cauzată de virusul uman papilloma (HPV). 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Majoritatea infecțiilor HPV sunt autolimitante și se vindecă de la sine - aproximativ 80% din acestea. O mică parte din aceste infecții devin persistente și provoacă leziuni precanceroase care evoluează malign. </w:t>
      </w:r>
    </w:p>
    <w:p w:rsidR="00617A6E" w:rsidRPr="007859B6" w:rsidRDefault="00617A6E" w:rsidP="00617A6E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hAnsi="Times New Roman" w:cs="Times New Roman"/>
          <w:sz w:val="24"/>
          <w:szCs w:val="24"/>
          <w:lang w:val="it-IT"/>
        </w:rPr>
        <w:t>Nu există în prezent tratament al infecției cu HPV.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Cancerul de col uterin reprezintă a patra cauză de cancer la femei, la nivel mondial și principala cauză de mortalitate la femeile de vârstă activă, 15-45 ani. 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u w:val="single"/>
          <w:lang w:val="ro-RO"/>
        </w:rPr>
      </w:pPr>
      <w:proofErr w:type="spellStart"/>
      <w:r w:rsidRPr="007859B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7859B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UE, </w:t>
      </w: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România se afla într-o situație nefavorabilă în privința incidenței (32,8 cazuri noi/100 000 femei) și a mortalității prin cancer de col uterin (14,2decese/100 000). </w:t>
      </w:r>
    </w:p>
    <w:p w:rsidR="00617A6E" w:rsidRPr="007859B6" w:rsidRDefault="00617A6E" w:rsidP="00617A6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859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Cancerul de col uterin poate fi prevenit prin vaccinare și testare periodică. </w:t>
      </w:r>
      <w:r w:rsidRPr="007859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Vaccinarea împotriva infecţiei cu HPV se recomandă atât fetelor, cât şi băieţilor; în cazul băieţilor  </w:t>
      </w:r>
      <w:r w:rsidRPr="007859B6">
        <w:rPr>
          <w:rFonts w:ascii="Times New Roman" w:eastAsia="Times New Roman" w:hAnsi="Times New Roman" w:cs="Times New Roman"/>
          <w:sz w:val="24"/>
          <w:szCs w:val="24"/>
          <w:lang w:val="it-IT"/>
        </w:rPr>
        <w:t>vaccinarea întrerupe lanţul de transmitere a virusului HPV.</w:t>
      </w:r>
    </w:p>
    <w:p w:rsidR="00617A6E" w:rsidRPr="007859B6" w:rsidRDefault="00617A6E" w:rsidP="00617A6E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hAnsi="Times New Roman" w:cs="Times New Roman"/>
          <w:bCs/>
          <w:sz w:val="24"/>
          <w:szCs w:val="24"/>
          <w:lang w:val="it-IT"/>
        </w:rPr>
        <w:t>Aplicate împreună, vaccinarea împotriva virusului human papilloma (HPV) și screening-ul reprezintă strategia optimă de protecție împotriva</w:t>
      </w: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</w:t>
      </w:r>
      <w:r w:rsidRPr="007859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acestei boli. </w:t>
      </w:r>
    </w:p>
    <w:p w:rsidR="00617A6E" w:rsidRPr="007859B6" w:rsidRDefault="00617A6E" w:rsidP="00617A6E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hAnsi="Times New Roman" w:cs="Times New Roman"/>
          <w:bCs/>
          <w:sz w:val="24"/>
          <w:szCs w:val="24"/>
          <w:lang w:val="it-IT"/>
        </w:rPr>
        <w:t>Participarea periodică la screening permite depistarea leziunilor precanceroase și a cancerului de col uterin în stadii incipiente.</w:t>
      </w:r>
    </w:p>
    <w:p w:rsidR="00617A6E" w:rsidRPr="007859B6" w:rsidRDefault="00617A6E" w:rsidP="00617A6E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Codul European de Luptă contra Cancerului recomandă, printre cele 12 măsuri de reducere a riscului de cancer, participarea la programele de screening și vaccinarea împotriva infecției cu HPV.</w:t>
      </w:r>
    </w:p>
    <w:p w:rsidR="00617A6E" w:rsidRPr="007859B6" w:rsidRDefault="00617A6E" w:rsidP="00617A6E">
      <w:pPr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</w:pP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>Cancerul de col uterin poate fi vindecat apel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ro-RO"/>
        </w:rPr>
        <w:t>â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 xml:space="preserve">nd la serviciile clinice specializate pentru diagnostic precoce 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ro-RO"/>
        </w:rPr>
        <w:t>ș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>i aplicarea prompt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ro-RO"/>
        </w:rPr>
        <w:t>ă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 xml:space="preserve"> a tratamentului. </w:t>
      </w:r>
    </w:p>
    <w:p w:rsidR="00617A6E" w:rsidRPr="007859B6" w:rsidRDefault="00617A6E" w:rsidP="00617A6E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ro-RO"/>
        </w:rPr>
        <w:t>Î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>ngrijirile paliative joac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ro-RO"/>
        </w:rPr>
        <w:t>ă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 xml:space="preserve"> un rol important 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ro-RO"/>
        </w:rPr>
        <w:t>î</w:t>
      </w:r>
      <w:r w:rsidRPr="007859B6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>n managementul cancerului de col uterin.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La nivel european, mortalitatea prin cancerul de col uterin a scăzut cu peste 30% în ultimii 30 de ani, prin programe de prevenție coerente bazate pe: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- informarea corectă și consecventă a publicului;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- </w:t>
      </w:r>
      <w:r w:rsidRPr="007859B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mesaje pozitive concentrate pe prevenție;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- măsuri </w:t>
      </w: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cuprinzătoare </w:t>
      </w:r>
      <w:r w:rsidRPr="007859B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de </w:t>
      </w:r>
      <w:r w:rsidRPr="007859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prevenție primară/secundară - esențiale în scăderea incidenței canceului de col uterin.</w:t>
      </w: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</w:p>
    <w:p w:rsidR="00617A6E" w:rsidRPr="007859B6" w:rsidRDefault="00617A6E" w:rsidP="00617A6E">
      <w:pPr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</w:p>
    <w:p w:rsidR="00FB1D91" w:rsidRPr="007859B6" w:rsidRDefault="00FB1D91" w:rsidP="005E0D4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it-IT"/>
        </w:rPr>
      </w:pPr>
    </w:p>
    <w:p w:rsidR="00B20EE6" w:rsidRPr="007859B6" w:rsidRDefault="00D060F9" w:rsidP="00FB1D9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59B6">
        <w:rPr>
          <w:rFonts w:ascii="Times New Roman" w:hAnsi="Times New Roman" w:cs="Times New Roman"/>
          <w:b/>
          <w:sz w:val="24"/>
          <w:szCs w:val="24"/>
          <w:lang w:val="ro-RO"/>
        </w:rPr>
        <w:t>Cu stimă</w:t>
      </w:r>
      <w:r w:rsidR="00FB1D91" w:rsidRPr="007859B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940332" w:rsidRPr="007859B6" w:rsidRDefault="00FB1D91" w:rsidP="00B6773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7859B6">
        <w:rPr>
          <w:rFonts w:ascii="Times New Roman" w:hAnsi="Times New Roman" w:cs="Times New Roman"/>
          <w:b/>
          <w:sz w:val="24"/>
          <w:szCs w:val="24"/>
          <w:lang w:val="ro-RO"/>
        </w:rPr>
        <w:t>DIRECTOR EXECUTIV</w:t>
      </w:r>
      <w:r w:rsidRPr="007859B6">
        <w:rPr>
          <w:rFonts w:ascii="Times New Roman" w:hAnsi="Times New Roman" w:cs="Times New Roman"/>
          <w:b/>
          <w:sz w:val="24"/>
          <w:szCs w:val="24"/>
          <w:lang w:val="ro-RO"/>
        </w:rPr>
        <w:br/>
        <w:t>Dr.MIHAI MOISESCU- GOIA</w:t>
      </w:r>
    </w:p>
    <w:sectPr w:rsidR="00940332" w:rsidRPr="007859B6" w:rsidSect="0061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279"/>
    <w:multiLevelType w:val="hybridMultilevel"/>
    <w:tmpl w:val="2E6AFDCE"/>
    <w:lvl w:ilvl="0" w:tplc="57D4C1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D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EA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4D2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8FA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005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94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24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A72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48"/>
    <w:rsid w:val="00004B60"/>
    <w:rsid w:val="00037AA4"/>
    <w:rsid w:val="00170AE0"/>
    <w:rsid w:val="0025093F"/>
    <w:rsid w:val="00252184"/>
    <w:rsid w:val="002F1C48"/>
    <w:rsid w:val="003728DA"/>
    <w:rsid w:val="00470FB5"/>
    <w:rsid w:val="0049543B"/>
    <w:rsid w:val="005463E1"/>
    <w:rsid w:val="00564B71"/>
    <w:rsid w:val="005E0D43"/>
    <w:rsid w:val="00600CE9"/>
    <w:rsid w:val="00617A6E"/>
    <w:rsid w:val="0063660D"/>
    <w:rsid w:val="00643F42"/>
    <w:rsid w:val="006650B1"/>
    <w:rsid w:val="006F5712"/>
    <w:rsid w:val="00711639"/>
    <w:rsid w:val="00726AAD"/>
    <w:rsid w:val="007859B6"/>
    <w:rsid w:val="007C1115"/>
    <w:rsid w:val="007E32CC"/>
    <w:rsid w:val="00940332"/>
    <w:rsid w:val="009408B7"/>
    <w:rsid w:val="00940FD5"/>
    <w:rsid w:val="009623A0"/>
    <w:rsid w:val="00967417"/>
    <w:rsid w:val="009B67F8"/>
    <w:rsid w:val="00A469F6"/>
    <w:rsid w:val="00A72550"/>
    <w:rsid w:val="00A779C8"/>
    <w:rsid w:val="00AC26F8"/>
    <w:rsid w:val="00B20EE6"/>
    <w:rsid w:val="00B4759B"/>
    <w:rsid w:val="00B67733"/>
    <w:rsid w:val="00B7180D"/>
    <w:rsid w:val="00B83D16"/>
    <w:rsid w:val="00BE35D6"/>
    <w:rsid w:val="00D060F9"/>
    <w:rsid w:val="00D323F1"/>
    <w:rsid w:val="00DB3AA5"/>
    <w:rsid w:val="00E62E2D"/>
    <w:rsid w:val="00EB7349"/>
    <w:rsid w:val="00F23210"/>
    <w:rsid w:val="00F51BAC"/>
    <w:rsid w:val="00F9727A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F4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F4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2019-01-14T06:27:00Z</dcterms:created>
  <dcterms:modified xsi:type="dcterms:W3CDTF">2019-01-17T11:50:00Z</dcterms:modified>
</cp:coreProperties>
</file>