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471" w:rsidRDefault="00B17471">
      <w:pPr>
        <w:rPr>
          <w:rFonts w:ascii="Times New Roman" w:hAnsi="Times New Roman"/>
          <w:b/>
          <w:bCs/>
          <w:color w:val="000000"/>
          <w:sz w:val="24"/>
          <w:szCs w:val="24"/>
          <w:lang w:val="en-US"/>
        </w:rPr>
      </w:pPr>
    </w:p>
    <w:tbl>
      <w:tblPr>
        <w:tblW w:w="10059" w:type="dxa"/>
        <w:tblLayout w:type="fixed"/>
        <w:tblCellMar>
          <w:left w:w="10" w:type="dxa"/>
          <w:right w:w="10" w:type="dxa"/>
        </w:tblCellMar>
        <w:tblLook w:val="04A0" w:firstRow="1" w:lastRow="0" w:firstColumn="1" w:lastColumn="0" w:noHBand="0" w:noVBand="1"/>
      </w:tblPr>
      <w:tblGrid>
        <w:gridCol w:w="1458"/>
        <w:gridCol w:w="8601"/>
      </w:tblGrid>
      <w:tr w:rsidR="00B17471" w:rsidRPr="008F0786">
        <w:trPr>
          <w:trHeight w:val="1719"/>
        </w:trPr>
        <w:tc>
          <w:tcPr>
            <w:tcW w:w="1458" w:type="dxa"/>
            <w:shd w:val="clear" w:color="auto" w:fill="auto"/>
            <w:tcMar>
              <w:top w:w="0" w:type="dxa"/>
              <w:left w:w="108" w:type="dxa"/>
              <w:bottom w:w="0" w:type="dxa"/>
              <w:right w:w="108" w:type="dxa"/>
            </w:tcMar>
          </w:tcPr>
          <w:p w:rsidR="00B17471" w:rsidRDefault="00ED0028">
            <w:pPr>
              <w:suppressAutoHyphens w:val="0"/>
              <w:spacing w:after="200" w:line="276" w:lineRule="auto"/>
              <w:textAlignment w:val="auto"/>
            </w:pPr>
            <w:r>
              <w:rPr>
                <w:rFonts w:ascii="Times New Roman" w:eastAsia="SimSun" w:hAnsi="Times New Roman"/>
                <w:b/>
                <w:noProof/>
                <w:lang w:val="en-US"/>
              </w:rPr>
              <w:drawing>
                <wp:inline distT="0" distB="0" distL="0" distR="0">
                  <wp:extent cx="742950" cy="971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42950" cy="971550"/>
                          </a:xfrm>
                          <a:prstGeom prst="rect">
                            <a:avLst/>
                          </a:prstGeom>
                          <a:solidFill>
                            <a:srgbClr val="FFFFFF"/>
                          </a:solidFill>
                          <a:ln>
                            <a:noFill/>
                            <a:prstDash/>
                          </a:ln>
                        </pic:spPr>
                      </pic:pic>
                    </a:graphicData>
                  </a:graphic>
                </wp:inline>
              </w:drawing>
            </w:r>
          </w:p>
        </w:tc>
        <w:tc>
          <w:tcPr>
            <w:tcW w:w="8601" w:type="dxa"/>
            <w:shd w:val="clear" w:color="auto" w:fill="auto"/>
            <w:tcMar>
              <w:top w:w="0" w:type="dxa"/>
              <w:left w:w="108" w:type="dxa"/>
              <w:bottom w:w="0" w:type="dxa"/>
              <w:right w:w="108" w:type="dxa"/>
            </w:tcMar>
          </w:tcPr>
          <w:p w:rsidR="00B17471" w:rsidRDefault="00ED0028">
            <w:pPr>
              <w:suppressAutoHyphens w:val="0"/>
              <w:spacing w:after="0" w:line="240" w:lineRule="auto"/>
              <w:textAlignment w:val="auto"/>
              <w:rPr>
                <w:rFonts w:ascii="Times New Roman" w:hAnsi="Times New Roman"/>
                <w:b/>
                <w:lang w:val="pt-BR" w:eastAsia="zh-CN" w:bidi="hi-IN"/>
              </w:rPr>
            </w:pPr>
            <w:r>
              <w:rPr>
                <w:rFonts w:ascii="Times New Roman" w:hAnsi="Times New Roman"/>
                <w:b/>
                <w:lang w:val="pt-BR" w:eastAsia="zh-CN" w:bidi="hi-IN"/>
              </w:rPr>
              <w:t>MINISTERUL SĂNĂTĂŢII</w:t>
            </w:r>
          </w:p>
          <w:p w:rsidR="00B17471" w:rsidRDefault="00ED0028">
            <w:pPr>
              <w:suppressAutoHyphens w:val="0"/>
              <w:spacing w:after="0" w:line="240" w:lineRule="auto"/>
              <w:textAlignment w:val="auto"/>
              <w:rPr>
                <w:rFonts w:ascii="Times New Roman" w:hAnsi="Times New Roman"/>
                <w:b/>
                <w:lang w:val="pt-BR" w:eastAsia="zh-CN" w:bidi="hi-IN"/>
              </w:rPr>
            </w:pPr>
            <w:r>
              <w:rPr>
                <w:rFonts w:ascii="Times New Roman" w:hAnsi="Times New Roman"/>
                <w:b/>
                <w:lang w:val="pt-BR" w:eastAsia="zh-CN" w:bidi="hi-IN"/>
              </w:rPr>
              <w:t>DIRECŢIA DE SĂNĂTATE PUBLICĂ A JUDEŢULUI CLUJ</w:t>
            </w:r>
          </w:p>
          <w:p w:rsidR="00B17471" w:rsidRPr="00715EAC" w:rsidRDefault="00ED0028">
            <w:pPr>
              <w:suppressAutoHyphens w:val="0"/>
              <w:spacing w:after="0" w:line="240" w:lineRule="auto"/>
              <w:textAlignment w:val="auto"/>
              <w:rPr>
                <w:lang w:val="pt-BR"/>
              </w:rPr>
            </w:pPr>
            <w:r>
              <w:rPr>
                <w:rFonts w:ascii="Times New Roman" w:hAnsi="Times New Roman"/>
                <w:b/>
                <w:lang w:val="pt-BR" w:eastAsia="zh-CN" w:bidi="hi-IN"/>
              </w:rPr>
              <w:t xml:space="preserve">Cluj-Napoca, 400158, Str. </w:t>
            </w:r>
            <w:r>
              <w:rPr>
                <w:rFonts w:ascii="Times New Roman" w:hAnsi="Times New Roman"/>
                <w:b/>
                <w:lang w:val="it-IT" w:eastAsia="zh-CN" w:bidi="hi-IN"/>
              </w:rPr>
              <w:t>Constanţa nr. 5, etaj I;</w:t>
            </w:r>
          </w:p>
          <w:p w:rsidR="00B17471" w:rsidRDefault="00ED0028">
            <w:pPr>
              <w:suppressAutoHyphens w:val="0"/>
              <w:spacing w:after="0" w:line="240" w:lineRule="auto"/>
              <w:textAlignment w:val="auto"/>
              <w:rPr>
                <w:rFonts w:ascii="Times New Roman" w:hAnsi="Times New Roman"/>
                <w:b/>
                <w:lang w:val="it-IT" w:eastAsia="zh-CN" w:bidi="hi-IN"/>
              </w:rPr>
            </w:pPr>
            <w:r>
              <w:rPr>
                <w:rFonts w:ascii="Times New Roman" w:hAnsi="Times New Roman"/>
                <w:b/>
                <w:lang w:val="it-IT" w:eastAsia="zh-CN" w:bidi="hi-IN"/>
              </w:rPr>
              <w:t>Telefon: 0040 - 264-433645; Fax: 0040 - 264-530388;</w:t>
            </w:r>
          </w:p>
          <w:p w:rsidR="00B17471" w:rsidRPr="00715EAC" w:rsidRDefault="00ED0028">
            <w:pPr>
              <w:suppressAutoHyphens w:val="0"/>
              <w:spacing w:after="0" w:line="240" w:lineRule="auto"/>
              <w:textAlignment w:val="auto"/>
              <w:rPr>
                <w:lang w:val="pt-BR"/>
              </w:rPr>
            </w:pPr>
            <w:r>
              <w:rPr>
                <w:rFonts w:ascii="Times New Roman" w:hAnsi="Times New Roman"/>
                <w:b/>
                <w:lang w:val="pt-BR" w:eastAsia="zh-CN" w:bidi="hi-IN"/>
              </w:rPr>
              <w:t xml:space="preserve">Web : www.dspcluj.ro; E-mail : </w:t>
            </w:r>
            <w:r w:rsidR="003825B4">
              <w:fldChar w:fldCharType="begin"/>
            </w:r>
            <w:r w:rsidR="003825B4" w:rsidRPr="008F0786">
              <w:rPr>
                <w:lang w:val="pt-BR"/>
              </w:rPr>
              <w:instrText xml:space="preserve"> HYPERLINK "mailto:dspj.cluj@dspcluj.ro" </w:instrText>
            </w:r>
            <w:r w:rsidR="003825B4">
              <w:fldChar w:fldCharType="separate"/>
            </w:r>
            <w:r>
              <w:rPr>
                <w:rFonts w:ascii="Times New Roman" w:hAnsi="Times New Roman"/>
                <w:b/>
                <w:lang w:val="pt-BR" w:eastAsia="zh-CN" w:bidi="hi-IN"/>
              </w:rPr>
              <w:t>dspj.cluj@dspcluj.ro</w:t>
            </w:r>
            <w:r w:rsidR="003825B4">
              <w:rPr>
                <w:rFonts w:ascii="Times New Roman" w:hAnsi="Times New Roman"/>
                <w:b/>
                <w:lang w:val="pt-BR" w:eastAsia="zh-CN" w:bidi="hi-IN"/>
              </w:rPr>
              <w:fldChar w:fldCharType="end"/>
            </w:r>
          </w:p>
          <w:p w:rsidR="00B17471" w:rsidRPr="00715EAC" w:rsidRDefault="00ED0028">
            <w:pPr>
              <w:suppressAutoHyphens w:val="0"/>
              <w:spacing w:after="200" w:line="276" w:lineRule="auto"/>
              <w:jc w:val="both"/>
              <w:textAlignment w:val="auto"/>
              <w:rPr>
                <w:lang w:val="pt-BR"/>
              </w:rPr>
            </w:pPr>
            <w:r>
              <w:rPr>
                <w:rFonts w:ascii="Times New Roman" w:hAnsi="Times New Roman"/>
                <w:lang w:val="ro-RO"/>
              </w:rPr>
              <w:t xml:space="preserve">  </w:t>
            </w:r>
          </w:p>
        </w:tc>
      </w:tr>
    </w:tbl>
    <w:p w:rsidR="00B17471" w:rsidRDefault="00B17471">
      <w:pPr>
        <w:rPr>
          <w:rFonts w:ascii="Times New Roman" w:hAnsi="Times New Roman"/>
          <w:b/>
          <w:bCs/>
          <w:color w:val="000000"/>
          <w:sz w:val="24"/>
          <w:szCs w:val="24"/>
          <w:lang w:val="pt-BR"/>
        </w:rPr>
      </w:pPr>
    </w:p>
    <w:p w:rsidR="00B17471" w:rsidRDefault="00B17471">
      <w:pPr>
        <w:rPr>
          <w:rFonts w:ascii="Times New Roman" w:hAnsi="Times New Roman"/>
          <w:b/>
          <w:bCs/>
          <w:color w:val="000000"/>
          <w:sz w:val="24"/>
          <w:szCs w:val="24"/>
          <w:lang w:val="pt-BR"/>
        </w:rPr>
      </w:pPr>
    </w:p>
    <w:p w:rsidR="00B17471" w:rsidRPr="00AC7010" w:rsidRDefault="00AC7010">
      <w:pPr>
        <w:rPr>
          <w:rFonts w:ascii="Times New Roman" w:hAnsi="Times New Roman"/>
          <w:b/>
          <w:bCs/>
          <w:color w:val="000000"/>
          <w:sz w:val="24"/>
          <w:szCs w:val="24"/>
          <w:lang w:val="pt-BR"/>
        </w:rPr>
      </w:pPr>
      <w:r w:rsidRPr="00AC7010">
        <w:rPr>
          <w:rFonts w:ascii="Times New Roman" w:hAnsi="Times New Roman"/>
          <w:b/>
          <w:bCs/>
          <w:color w:val="000000"/>
          <w:lang w:val="pt-BR"/>
        </w:rPr>
        <w:t>CĂ</w:t>
      </w:r>
      <w:r w:rsidR="00ED0028" w:rsidRPr="00AC7010">
        <w:rPr>
          <w:rFonts w:ascii="Times New Roman" w:hAnsi="Times New Roman"/>
          <w:b/>
          <w:bCs/>
          <w:color w:val="000000"/>
          <w:lang w:val="pt-BR"/>
        </w:rPr>
        <w:t>TRE</w:t>
      </w:r>
      <w:r w:rsidR="00ED0028" w:rsidRPr="00AC7010">
        <w:rPr>
          <w:rFonts w:ascii="Times New Roman" w:hAnsi="Times New Roman"/>
          <w:b/>
          <w:bCs/>
          <w:color w:val="000000"/>
          <w:sz w:val="24"/>
          <w:szCs w:val="24"/>
          <w:lang w:val="pt-BR"/>
        </w:rPr>
        <w:t>,</w:t>
      </w:r>
    </w:p>
    <w:p w:rsidR="00B17471" w:rsidRPr="00AC7010" w:rsidRDefault="00B17471">
      <w:pPr>
        <w:rPr>
          <w:rFonts w:ascii="Times New Roman" w:hAnsi="Times New Roman"/>
          <w:b/>
          <w:bCs/>
          <w:color w:val="000000"/>
          <w:sz w:val="24"/>
          <w:szCs w:val="24"/>
          <w:lang w:val="pt-BR"/>
        </w:rPr>
      </w:pPr>
    </w:p>
    <w:p w:rsidR="00B17471" w:rsidRPr="00AC7010" w:rsidRDefault="00ED0028">
      <w:pPr>
        <w:rPr>
          <w:rFonts w:ascii="Times New Roman" w:hAnsi="Times New Roman"/>
          <w:sz w:val="24"/>
          <w:szCs w:val="24"/>
          <w:lang w:val="pt-BR"/>
        </w:rPr>
      </w:pPr>
      <w:r w:rsidRPr="00AC7010">
        <w:rPr>
          <w:rFonts w:ascii="Times New Roman" w:hAnsi="Times New Roman"/>
          <w:b/>
          <w:bCs/>
          <w:color w:val="000000"/>
          <w:sz w:val="24"/>
          <w:szCs w:val="24"/>
          <w:lang w:val="pt-BR"/>
        </w:rPr>
        <w:t>INSTITUTUL ONCOLOGIC “PROF. DR. I. CHIRICUTA” CLUJ-NAPOCA</w:t>
      </w:r>
    </w:p>
    <w:p w:rsidR="00B17471" w:rsidRPr="00AC7010" w:rsidRDefault="00ED0028">
      <w:pPr>
        <w:rPr>
          <w:rFonts w:ascii="Times New Roman" w:hAnsi="Times New Roman"/>
          <w:b/>
          <w:bCs/>
          <w:color w:val="000000"/>
          <w:sz w:val="24"/>
          <w:szCs w:val="24"/>
          <w:lang w:val="pt-BR"/>
        </w:rPr>
      </w:pPr>
      <w:r w:rsidRPr="00AC7010">
        <w:rPr>
          <w:rFonts w:ascii="Times New Roman" w:hAnsi="Times New Roman"/>
          <w:b/>
          <w:bCs/>
          <w:color w:val="000000"/>
          <w:sz w:val="24"/>
          <w:szCs w:val="24"/>
          <w:lang w:val="pt-BR"/>
        </w:rPr>
        <w:t>INSTITUTUL INIMII DE URGENTA PENTRU BOLI CARDIOVASCULARE “NICOLAE STANCIOIU” CLUJ-NAPOCA</w:t>
      </w:r>
    </w:p>
    <w:p w:rsidR="00B17471" w:rsidRPr="00AC7010" w:rsidRDefault="00ED0028">
      <w:pPr>
        <w:rPr>
          <w:rFonts w:ascii="Times New Roman" w:hAnsi="Times New Roman"/>
          <w:b/>
          <w:bCs/>
          <w:color w:val="000000"/>
          <w:sz w:val="24"/>
          <w:szCs w:val="24"/>
          <w:lang w:val="pt-BR"/>
        </w:rPr>
      </w:pPr>
      <w:r w:rsidRPr="00AC7010">
        <w:rPr>
          <w:rFonts w:ascii="Times New Roman" w:hAnsi="Times New Roman"/>
          <w:b/>
          <w:bCs/>
          <w:color w:val="000000"/>
          <w:sz w:val="24"/>
          <w:szCs w:val="24"/>
          <w:lang w:val="pt-BR"/>
        </w:rPr>
        <w:t>INSTITUTUL CLINIC DE UROLOGIE SI TRANSPLANT RENAL CLUJ-NAPOCA</w:t>
      </w:r>
    </w:p>
    <w:p w:rsidR="00B17471" w:rsidRPr="00AC7010" w:rsidRDefault="00ED0028">
      <w:pPr>
        <w:rPr>
          <w:rFonts w:ascii="Times New Roman" w:hAnsi="Times New Roman"/>
          <w:b/>
          <w:bCs/>
          <w:color w:val="000000"/>
          <w:sz w:val="24"/>
          <w:szCs w:val="24"/>
          <w:lang w:val="pt-BR"/>
        </w:rPr>
      </w:pPr>
      <w:r w:rsidRPr="00AC7010">
        <w:rPr>
          <w:rFonts w:ascii="Times New Roman" w:hAnsi="Times New Roman"/>
          <w:b/>
          <w:bCs/>
          <w:color w:val="000000"/>
          <w:sz w:val="24"/>
          <w:szCs w:val="24"/>
          <w:lang w:val="pt-BR"/>
        </w:rPr>
        <w:t>INSTITUTUL REGIONAL DE GASTROENTEROLOGIE-HEPATOLOGIE “PROF. DR. OCTAVIAN FODOR”  CLUJ-NAPOCA</w:t>
      </w:r>
    </w:p>
    <w:p w:rsidR="00B17471" w:rsidRPr="00AC7010" w:rsidRDefault="00ED0028">
      <w:pPr>
        <w:rPr>
          <w:rFonts w:ascii="Times New Roman" w:hAnsi="Times New Roman"/>
          <w:b/>
          <w:bCs/>
          <w:color w:val="000000"/>
          <w:sz w:val="24"/>
          <w:szCs w:val="24"/>
          <w:lang w:val="pt-BR"/>
        </w:rPr>
      </w:pPr>
      <w:r w:rsidRPr="00AC7010">
        <w:rPr>
          <w:rFonts w:ascii="Times New Roman" w:hAnsi="Times New Roman"/>
          <w:b/>
          <w:bCs/>
          <w:color w:val="000000"/>
          <w:sz w:val="24"/>
          <w:szCs w:val="24"/>
          <w:lang w:val="pt-BR"/>
        </w:rPr>
        <w:t>SPITALUL CLINIC JUDETEAN DE URGENTA CLUJ</w:t>
      </w:r>
    </w:p>
    <w:p w:rsidR="00B17471" w:rsidRPr="00AC7010" w:rsidRDefault="00ED0028">
      <w:pPr>
        <w:rPr>
          <w:rFonts w:ascii="Times New Roman" w:hAnsi="Times New Roman"/>
          <w:b/>
          <w:bCs/>
          <w:color w:val="000000"/>
          <w:sz w:val="24"/>
          <w:szCs w:val="24"/>
          <w:lang w:val="pt-BR"/>
        </w:rPr>
      </w:pPr>
      <w:r w:rsidRPr="00AC7010">
        <w:rPr>
          <w:rFonts w:ascii="Times New Roman" w:hAnsi="Times New Roman"/>
          <w:b/>
          <w:bCs/>
          <w:color w:val="000000"/>
          <w:sz w:val="24"/>
          <w:szCs w:val="24"/>
          <w:lang w:val="pt-BR"/>
        </w:rPr>
        <w:t>SPITALUL CLINIC MUNICIPAL CLUJ NAPOCA</w:t>
      </w:r>
    </w:p>
    <w:p w:rsidR="00B17471" w:rsidRPr="00AC7010" w:rsidRDefault="00ED0028">
      <w:pPr>
        <w:rPr>
          <w:rFonts w:ascii="Times New Roman" w:hAnsi="Times New Roman"/>
          <w:sz w:val="24"/>
          <w:szCs w:val="24"/>
          <w:lang w:val="pt-BR"/>
        </w:rPr>
      </w:pPr>
      <w:r w:rsidRPr="00AC7010">
        <w:rPr>
          <w:rFonts w:ascii="Times New Roman" w:hAnsi="Times New Roman"/>
          <w:b/>
          <w:bCs/>
          <w:color w:val="000000"/>
          <w:sz w:val="24"/>
          <w:szCs w:val="24"/>
          <w:lang w:val="pt-BR"/>
        </w:rPr>
        <w:t>SPITALUL CLINIC DE URGENTA PENTRU COPII CLUJ-NAPOCA</w:t>
      </w:r>
    </w:p>
    <w:p w:rsidR="00B17471" w:rsidRPr="00AC7010" w:rsidRDefault="00ED0028">
      <w:pPr>
        <w:rPr>
          <w:rFonts w:ascii="Times New Roman" w:hAnsi="Times New Roman"/>
          <w:sz w:val="24"/>
          <w:szCs w:val="24"/>
          <w:lang w:val="pt-BR"/>
        </w:rPr>
      </w:pPr>
      <w:r w:rsidRPr="00AC7010">
        <w:rPr>
          <w:rFonts w:ascii="Times New Roman" w:hAnsi="Times New Roman"/>
          <w:b/>
          <w:bCs/>
          <w:color w:val="000000"/>
          <w:sz w:val="24"/>
          <w:szCs w:val="24"/>
          <w:lang w:val="pt-BR"/>
        </w:rPr>
        <w:t>SPITALUL CLINIC DE RECUPERARE CLUJ-NAPOCA</w:t>
      </w:r>
    </w:p>
    <w:p w:rsidR="00B17471" w:rsidRPr="00AC7010" w:rsidRDefault="00ED0028">
      <w:pPr>
        <w:rPr>
          <w:rFonts w:ascii="Times New Roman" w:hAnsi="Times New Roman"/>
          <w:b/>
          <w:bCs/>
          <w:color w:val="000000"/>
          <w:sz w:val="24"/>
          <w:szCs w:val="24"/>
          <w:lang w:val="pt-BR"/>
        </w:rPr>
      </w:pPr>
      <w:r w:rsidRPr="00AC7010">
        <w:rPr>
          <w:rFonts w:ascii="Times New Roman" w:hAnsi="Times New Roman"/>
          <w:b/>
          <w:bCs/>
          <w:color w:val="000000"/>
          <w:sz w:val="24"/>
          <w:szCs w:val="24"/>
          <w:lang w:val="pt-BR"/>
        </w:rPr>
        <w:t>SPITALUL CLINIC DE BOLI INFECTIOASE CLUJ NAPOCA</w:t>
      </w:r>
    </w:p>
    <w:p w:rsidR="00B17471" w:rsidRPr="00AC7010" w:rsidRDefault="00ED0028">
      <w:pPr>
        <w:rPr>
          <w:rFonts w:ascii="Times New Roman" w:hAnsi="Times New Roman"/>
          <w:b/>
          <w:bCs/>
          <w:color w:val="000000"/>
          <w:sz w:val="24"/>
          <w:szCs w:val="24"/>
          <w:lang w:val="pt-BR"/>
        </w:rPr>
      </w:pPr>
      <w:r w:rsidRPr="00AC7010">
        <w:rPr>
          <w:rFonts w:ascii="Times New Roman" w:hAnsi="Times New Roman"/>
          <w:b/>
          <w:bCs/>
          <w:color w:val="000000"/>
          <w:sz w:val="24"/>
          <w:szCs w:val="24"/>
          <w:lang w:val="pt-BR"/>
        </w:rPr>
        <w:t>SPITALUL CLINIC DE PNEUMOFTIZIOLOGIE “LEON DANIELLO” CLUJ NAPOCA</w:t>
      </w:r>
    </w:p>
    <w:p w:rsidR="00B17471" w:rsidRPr="00AC7010" w:rsidRDefault="00ED0028">
      <w:pPr>
        <w:rPr>
          <w:rFonts w:ascii="Times New Roman" w:hAnsi="Times New Roman"/>
          <w:sz w:val="24"/>
          <w:szCs w:val="24"/>
          <w:lang w:val="pt-BR"/>
        </w:rPr>
      </w:pPr>
      <w:r w:rsidRPr="00AC7010">
        <w:rPr>
          <w:rFonts w:ascii="Times New Roman" w:hAnsi="Times New Roman"/>
          <w:b/>
          <w:bCs/>
          <w:color w:val="000000"/>
          <w:sz w:val="24"/>
          <w:szCs w:val="24"/>
          <w:lang w:val="pt-BR"/>
        </w:rPr>
        <w:t>SPITALUL UNIVERSITAR CF CLUJ-NAPOCA</w:t>
      </w:r>
    </w:p>
    <w:p w:rsidR="00B17471" w:rsidRPr="00AC7010" w:rsidRDefault="00ED0028">
      <w:pPr>
        <w:rPr>
          <w:rFonts w:ascii="Times New Roman" w:hAnsi="Times New Roman"/>
          <w:sz w:val="24"/>
          <w:szCs w:val="24"/>
          <w:lang w:val="pt-BR"/>
        </w:rPr>
      </w:pPr>
      <w:r w:rsidRPr="00AC7010">
        <w:rPr>
          <w:rFonts w:ascii="Times New Roman" w:hAnsi="Times New Roman"/>
          <w:b/>
          <w:bCs/>
          <w:color w:val="000000"/>
          <w:sz w:val="24"/>
          <w:szCs w:val="24"/>
          <w:lang w:val="pt-BR"/>
        </w:rPr>
        <w:t>SPITALUL MUNICIPAL TURDA</w:t>
      </w:r>
    </w:p>
    <w:p w:rsidR="00B17471" w:rsidRPr="00AC7010" w:rsidRDefault="00ED0028">
      <w:pPr>
        <w:rPr>
          <w:rFonts w:ascii="Times New Roman" w:hAnsi="Times New Roman"/>
          <w:b/>
          <w:bCs/>
          <w:color w:val="000000"/>
          <w:sz w:val="24"/>
          <w:szCs w:val="24"/>
          <w:lang w:val="pt-BR"/>
        </w:rPr>
      </w:pPr>
      <w:r w:rsidRPr="00AC7010">
        <w:rPr>
          <w:rFonts w:ascii="Times New Roman" w:hAnsi="Times New Roman"/>
          <w:b/>
          <w:bCs/>
          <w:color w:val="000000"/>
          <w:sz w:val="24"/>
          <w:szCs w:val="24"/>
          <w:lang w:val="pt-BR"/>
        </w:rPr>
        <w:t>SPITALUL MUNICIPAL CAMPIA TURZII</w:t>
      </w:r>
    </w:p>
    <w:p w:rsidR="00B17471" w:rsidRPr="00AC7010" w:rsidRDefault="00ED0028">
      <w:pPr>
        <w:rPr>
          <w:rFonts w:ascii="Times New Roman" w:hAnsi="Times New Roman"/>
          <w:b/>
          <w:bCs/>
          <w:color w:val="000000"/>
          <w:sz w:val="24"/>
          <w:szCs w:val="24"/>
          <w:lang w:val="pt-BR"/>
        </w:rPr>
      </w:pPr>
      <w:r w:rsidRPr="00AC7010">
        <w:rPr>
          <w:rFonts w:ascii="Times New Roman" w:hAnsi="Times New Roman"/>
          <w:b/>
          <w:bCs/>
          <w:color w:val="000000"/>
          <w:sz w:val="24"/>
          <w:szCs w:val="24"/>
          <w:lang w:val="pt-BR"/>
        </w:rPr>
        <w:t>SPITALUL MUNICIPAL DEJ</w:t>
      </w:r>
    </w:p>
    <w:p w:rsidR="00B17471" w:rsidRPr="00AC7010" w:rsidRDefault="00ED0028">
      <w:pPr>
        <w:rPr>
          <w:rFonts w:ascii="Times New Roman" w:hAnsi="Times New Roman"/>
          <w:b/>
          <w:bCs/>
          <w:color w:val="000000"/>
          <w:sz w:val="24"/>
          <w:szCs w:val="24"/>
          <w:lang w:val="pt-BR"/>
        </w:rPr>
      </w:pPr>
      <w:r w:rsidRPr="00AC7010">
        <w:rPr>
          <w:rFonts w:ascii="Times New Roman" w:hAnsi="Times New Roman"/>
          <w:b/>
          <w:bCs/>
          <w:color w:val="000000"/>
          <w:sz w:val="24"/>
          <w:szCs w:val="24"/>
          <w:lang w:val="pt-BR"/>
        </w:rPr>
        <w:t>SPITALUL MUNICIPAL GHERLA</w:t>
      </w:r>
    </w:p>
    <w:p w:rsidR="00B17471" w:rsidRPr="00AC7010" w:rsidRDefault="00ED0028">
      <w:pPr>
        <w:rPr>
          <w:rFonts w:ascii="Times New Roman" w:hAnsi="Times New Roman"/>
          <w:b/>
          <w:bCs/>
          <w:color w:val="000000"/>
          <w:sz w:val="24"/>
          <w:szCs w:val="24"/>
          <w:lang w:val="pt-BR"/>
        </w:rPr>
      </w:pPr>
      <w:r w:rsidRPr="00AC7010">
        <w:rPr>
          <w:rFonts w:ascii="Times New Roman" w:hAnsi="Times New Roman"/>
          <w:b/>
          <w:bCs/>
          <w:color w:val="000000"/>
          <w:sz w:val="24"/>
          <w:szCs w:val="24"/>
          <w:lang w:val="pt-BR"/>
        </w:rPr>
        <w:t>SPITALUL ORASENESC HUEDIN</w:t>
      </w:r>
    </w:p>
    <w:p w:rsidR="00B17471" w:rsidRPr="00AC7010" w:rsidRDefault="00ED0028">
      <w:pPr>
        <w:rPr>
          <w:rFonts w:ascii="Times New Roman" w:hAnsi="Times New Roman"/>
          <w:b/>
          <w:bCs/>
          <w:color w:val="000000"/>
          <w:sz w:val="24"/>
          <w:szCs w:val="24"/>
          <w:lang w:val="pt-BR"/>
        </w:rPr>
      </w:pPr>
      <w:r w:rsidRPr="00AC7010">
        <w:rPr>
          <w:rFonts w:ascii="Times New Roman" w:hAnsi="Times New Roman"/>
          <w:b/>
          <w:bCs/>
          <w:color w:val="000000"/>
          <w:sz w:val="24"/>
          <w:szCs w:val="24"/>
          <w:lang w:val="pt-BR"/>
        </w:rPr>
        <w:t>SPITALUL DE BOLI PSIHICE BORSA</w:t>
      </w:r>
    </w:p>
    <w:p w:rsidR="00B17471" w:rsidRPr="00AC7010" w:rsidRDefault="00B17471">
      <w:pPr>
        <w:rPr>
          <w:rFonts w:ascii="Times New Roman" w:hAnsi="Times New Roman"/>
          <w:b/>
          <w:bCs/>
          <w:color w:val="000000"/>
          <w:sz w:val="24"/>
          <w:szCs w:val="24"/>
          <w:lang w:val="pt-BR"/>
        </w:rPr>
      </w:pPr>
    </w:p>
    <w:p w:rsidR="00B17471" w:rsidRPr="00AC7010" w:rsidRDefault="00ED0028">
      <w:pPr>
        <w:pStyle w:val="NoSpacing"/>
        <w:spacing w:line="276" w:lineRule="auto"/>
        <w:rPr>
          <w:rFonts w:ascii="Times New Roman" w:hAnsi="Times New Roman"/>
          <w:sz w:val="28"/>
          <w:szCs w:val="28"/>
          <w:lang w:val="pt-BR"/>
        </w:rPr>
      </w:pPr>
      <w:r w:rsidRPr="00AC7010">
        <w:rPr>
          <w:rFonts w:ascii="Times New Roman" w:hAnsi="Times New Roman"/>
          <w:sz w:val="24"/>
          <w:szCs w:val="24"/>
          <w:lang w:val="pt-BR" w:eastAsia="zh-CN"/>
        </w:rPr>
        <w:tab/>
      </w:r>
      <w:r w:rsidR="00DC62AC" w:rsidRPr="00AC7010">
        <w:rPr>
          <w:rFonts w:ascii="Times New Roman" w:hAnsi="Times New Roman"/>
          <w:sz w:val="28"/>
          <w:szCs w:val="28"/>
          <w:lang w:val="ro-RO" w:eastAsia="zh-CN"/>
        </w:rPr>
        <w:t xml:space="preserve">Vă informăm că </w:t>
      </w:r>
      <w:r w:rsidRPr="00AC7010">
        <w:rPr>
          <w:rFonts w:ascii="Times New Roman" w:hAnsi="Times New Roman"/>
          <w:sz w:val="28"/>
          <w:szCs w:val="28"/>
          <w:lang w:val="ro-RO" w:eastAsia="zh-CN"/>
        </w:rPr>
        <w:t xml:space="preserve">Direcţia de Sănătate Publică a Judeţului Cluj marchează în data de 5 mai 2018, campania </w:t>
      </w:r>
      <w:r w:rsidRPr="00AC7010">
        <w:rPr>
          <w:rFonts w:ascii="Times New Roman" w:hAnsi="Times New Roman"/>
          <w:b/>
          <w:sz w:val="28"/>
          <w:szCs w:val="28"/>
          <w:lang w:val="ro-RO" w:eastAsia="zh-CN"/>
        </w:rPr>
        <w:t>„SALVEAZĂ VIEŢI: Igiena Mâinilor”</w:t>
      </w:r>
      <w:r w:rsidRPr="00AC7010">
        <w:rPr>
          <w:rFonts w:ascii="Times New Roman" w:hAnsi="Times New Roman"/>
          <w:sz w:val="28"/>
          <w:szCs w:val="28"/>
          <w:lang w:val="ro-RO" w:eastAsia="zh-CN"/>
        </w:rPr>
        <w:t>.</w:t>
      </w:r>
    </w:p>
    <w:p w:rsidR="00B17471" w:rsidRPr="00AC7010" w:rsidRDefault="00ED0028">
      <w:pPr>
        <w:pStyle w:val="NoSpacing"/>
        <w:spacing w:line="276" w:lineRule="auto"/>
        <w:rPr>
          <w:rFonts w:ascii="Times New Roman" w:hAnsi="Times New Roman"/>
          <w:sz w:val="28"/>
          <w:szCs w:val="28"/>
          <w:lang w:val="ro-RO"/>
        </w:rPr>
      </w:pPr>
      <w:r w:rsidRPr="00AC7010">
        <w:rPr>
          <w:rFonts w:ascii="Times New Roman" w:hAnsi="Times New Roman"/>
          <w:sz w:val="28"/>
          <w:szCs w:val="28"/>
          <w:lang w:val="ro-RO" w:eastAsia="zh-CN"/>
        </w:rPr>
        <w:tab/>
        <w:t>Iniţiativa anuală „SALVEAZĂ VIEŢI: Igiena Mâinilor” este parte a efortului major global coordonat de Organizaţia Mondială a Sănătăţii, care sprijină profesioniştii din domeniul sănătăţii să-şi îmbunătăţească igiena mâinilor şi să contribuie astfel la prevenirea infecţiilor asociate asisten</w:t>
      </w:r>
      <w:r w:rsidRPr="00AC7010">
        <w:rPr>
          <w:rFonts w:ascii="Times New Roman" w:hAnsi="Times New Roman"/>
          <w:color w:val="000000"/>
          <w:sz w:val="28"/>
          <w:szCs w:val="28"/>
          <w:lang w:val="ro-RO" w:eastAsia="zh-CN"/>
        </w:rPr>
        <w:t>ț</w:t>
      </w:r>
      <w:r w:rsidRPr="00AC7010">
        <w:rPr>
          <w:rFonts w:ascii="Times New Roman" w:hAnsi="Times New Roman"/>
          <w:sz w:val="28"/>
          <w:szCs w:val="28"/>
          <w:lang w:val="ro-RO" w:eastAsia="zh-CN"/>
        </w:rPr>
        <w:t>ei medicale</w:t>
      </w:r>
      <w:r w:rsidRPr="00AC7010">
        <w:rPr>
          <w:rFonts w:ascii="Times New Roman" w:hAnsi="Times New Roman"/>
          <w:color w:val="000000"/>
          <w:sz w:val="28"/>
          <w:szCs w:val="28"/>
          <w:lang w:val="ro-RO" w:eastAsia="zh-CN"/>
        </w:rPr>
        <w:t xml:space="preserve"> </w:t>
      </w:r>
      <w:r w:rsidRPr="00AC7010">
        <w:rPr>
          <w:rFonts w:ascii="Times New Roman" w:hAnsi="Times New Roman"/>
          <w:sz w:val="28"/>
          <w:szCs w:val="28"/>
          <w:lang w:val="ro-RO" w:eastAsia="zh-CN"/>
        </w:rPr>
        <w:t xml:space="preserve">grave, care pun frecvent viaţa în pericol. </w:t>
      </w:r>
    </w:p>
    <w:p w:rsidR="00B17471" w:rsidRPr="00AC7010" w:rsidRDefault="00ED0028">
      <w:pPr>
        <w:pStyle w:val="NoSpacing"/>
        <w:spacing w:line="276" w:lineRule="auto"/>
        <w:rPr>
          <w:rFonts w:ascii="Times New Roman" w:hAnsi="Times New Roman"/>
          <w:sz w:val="28"/>
          <w:szCs w:val="28"/>
          <w:lang w:val="pt-BR"/>
        </w:rPr>
      </w:pPr>
      <w:r w:rsidRPr="00AC7010">
        <w:rPr>
          <w:rFonts w:ascii="Times New Roman" w:hAnsi="Times New Roman"/>
          <w:sz w:val="28"/>
          <w:szCs w:val="28"/>
          <w:lang w:val="ro-RO" w:eastAsia="zh-CN"/>
        </w:rPr>
        <w:tab/>
        <w:t xml:space="preserve">În acest an, tema campaniei este: </w:t>
      </w:r>
      <w:r w:rsidRPr="00AC7010">
        <w:rPr>
          <w:rFonts w:ascii="Times New Roman" w:eastAsia="+mn-ea" w:hAnsi="Times New Roman"/>
          <w:b/>
          <w:color w:val="246C5E"/>
          <w:kern w:val="3"/>
          <w:sz w:val="28"/>
          <w:szCs w:val="28"/>
          <w:lang w:val="ro-RO" w:eastAsia="zh-CN"/>
        </w:rPr>
        <w:t xml:space="preserve">Preveniți </w:t>
      </w:r>
      <w:r w:rsidRPr="00AC7010">
        <w:rPr>
          <w:rFonts w:ascii="Times New Roman" w:eastAsia="+mn-ea" w:hAnsi="Times New Roman"/>
          <w:b/>
          <w:color w:val="000000"/>
          <w:kern w:val="3"/>
          <w:sz w:val="28"/>
          <w:szCs w:val="28"/>
          <w:lang w:val="ro-RO" w:eastAsia="zh-CN"/>
        </w:rPr>
        <w:t xml:space="preserve">SEPTICEMIA </w:t>
      </w:r>
      <w:r w:rsidRPr="00AC7010">
        <w:rPr>
          <w:rFonts w:ascii="Times New Roman" w:eastAsia="+mn-ea" w:hAnsi="Times New Roman"/>
          <w:b/>
          <w:color w:val="246C5E"/>
          <w:kern w:val="3"/>
          <w:sz w:val="28"/>
          <w:szCs w:val="28"/>
          <w:lang w:val="ro-RO" w:eastAsia="zh-CN"/>
        </w:rPr>
        <w:t>- este în mâinile voastre.</w:t>
      </w:r>
    </w:p>
    <w:p w:rsidR="00B17471" w:rsidRPr="00AC7010" w:rsidRDefault="00ED0028">
      <w:pPr>
        <w:pStyle w:val="NoSpacing"/>
        <w:spacing w:line="276" w:lineRule="auto"/>
        <w:rPr>
          <w:rFonts w:ascii="Times New Roman" w:eastAsia="Times New Roman" w:hAnsi="Times New Roman"/>
          <w:sz w:val="28"/>
          <w:szCs w:val="28"/>
          <w:lang w:val="ro-RO" w:eastAsia="ro-RO"/>
        </w:rPr>
      </w:pPr>
      <w:r w:rsidRPr="00AC7010">
        <w:rPr>
          <w:rFonts w:ascii="Times New Roman" w:eastAsia="Times New Roman" w:hAnsi="Times New Roman"/>
          <w:sz w:val="28"/>
          <w:szCs w:val="28"/>
          <w:lang w:val="ro-RO" w:eastAsia="ro-RO"/>
        </w:rPr>
        <w:lastRenderedPageBreak/>
        <w:tab/>
        <w:t xml:space="preserve">Septicemia apare ca răspuns al organismului atunci când infecția afectează țesuturile și organele. Dacă nu este recunoscută din timp și nu este gestionată prompt, poate duce la șoc septic, insuficiențe multiple de organ și deces. Este o complicație gravă a infecției în toate țările și în mod particular în țările slab și mediu dezvoltate reprezintă o cauză majoră de morbiditate și mortalitate maternă și neonatală. </w:t>
      </w:r>
    </w:p>
    <w:p w:rsidR="00B17471" w:rsidRPr="00AC7010" w:rsidRDefault="00ED0028">
      <w:pPr>
        <w:pStyle w:val="NoSpacing"/>
        <w:spacing w:line="276" w:lineRule="auto"/>
        <w:rPr>
          <w:rFonts w:ascii="Times New Roman" w:eastAsia="Times New Roman" w:hAnsi="Times New Roman"/>
          <w:sz w:val="28"/>
          <w:szCs w:val="28"/>
          <w:lang w:val="ro-RO" w:eastAsia="ro-RO"/>
        </w:rPr>
      </w:pPr>
      <w:r w:rsidRPr="00AC7010">
        <w:rPr>
          <w:rFonts w:ascii="Times New Roman" w:eastAsia="Times New Roman" w:hAnsi="Times New Roman"/>
          <w:sz w:val="28"/>
          <w:szCs w:val="28"/>
          <w:lang w:val="ro-RO" w:eastAsia="ro-RO"/>
        </w:rPr>
        <w:tab/>
        <w:t xml:space="preserve">Deși este dificil de stabilit  povara globală prin septicemie, câteva publicații științifice au raportat că septicemia afectează în fiecare an mai mult de 30 milioane de persoane, cu potențial letal pentru 6 milioane din pacienţi. Septicemia este frecvent subdiagnosticată în stadiul precoce, potențial reversibil. </w:t>
      </w:r>
    </w:p>
    <w:p w:rsidR="00B17471" w:rsidRPr="00AC7010" w:rsidRDefault="00ED0028">
      <w:pPr>
        <w:pStyle w:val="NoSpacing"/>
        <w:spacing w:line="276" w:lineRule="auto"/>
        <w:rPr>
          <w:rFonts w:ascii="Times New Roman" w:hAnsi="Times New Roman"/>
          <w:sz w:val="28"/>
          <w:szCs w:val="28"/>
          <w:lang w:val="ro-RO" w:eastAsia="zh-CN"/>
        </w:rPr>
      </w:pPr>
      <w:r w:rsidRPr="00AC7010">
        <w:rPr>
          <w:rFonts w:ascii="Times New Roman" w:hAnsi="Times New Roman"/>
          <w:sz w:val="28"/>
          <w:szCs w:val="28"/>
          <w:lang w:val="ro-RO" w:eastAsia="zh-CN"/>
        </w:rPr>
        <w:tab/>
        <w:t>Septicemia poate fi unul din cele mai frecvente evenimente adverse din perioada spitalizării. Cum aceste infecții sunt de multe ori rezistente la antibiotice, pot conduce rapid la deteriorarea stărilor clinice.</w:t>
      </w:r>
    </w:p>
    <w:p w:rsidR="00B17471" w:rsidRPr="00AC7010" w:rsidRDefault="00ED0028">
      <w:pPr>
        <w:pStyle w:val="NoSpacing"/>
        <w:spacing w:line="276" w:lineRule="auto"/>
        <w:rPr>
          <w:rFonts w:ascii="Times New Roman" w:hAnsi="Times New Roman"/>
          <w:sz w:val="28"/>
          <w:szCs w:val="28"/>
          <w:lang w:val="ro-RO" w:eastAsia="zh-CN"/>
        </w:rPr>
      </w:pPr>
      <w:r w:rsidRPr="00AC7010">
        <w:rPr>
          <w:rFonts w:ascii="Times New Roman" w:hAnsi="Times New Roman"/>
          <w:sz w:val="28"/>
          <w:szCs w:val="28"/>
          <w:lang w:val="ro-RO" w:eastAsia="zh-CN"/>
        </w:rPr>
        <w:tab/>
        <w:t>Spitalele şi alte unităţi sanitare sunt invitate să ia parte la această iniţiativă globală pentru a continua creşterea nivelului de conştientizare în privinţa importanţei igienei mâinilor, pentru a transfera acţiunile la nivelul îngrijirilor.</w:t>
      </w:r>
    </w:p>
    <w:p w:rsidR="00B17471" w:rsidRPr="00AC7010" w:rsidRDefault="00ED0028">
      <w:pPr>
        <w:pStyle w:val="NoSpacing"/>
        <w:spacing w:line="276" w:lineRule="auto"/>
        <w:rPr>
          <w:rFonts w:ascii="Times New Roman" w:hAnsi="Times New Roman"/>
          <w:sz w:val="28"/>
          <w:szCs w:val="28"/>
          <w:lang w:val="ro-RO"/>
        </w:rPr>
      </w:pPr>
      <w:r w:rsidRPr="00AC7010">
        <w:rPr>
          <w:rFonts w:ascii="Times New Roman" w:hAnsi="Times New Roman"/>
          <w:sz w:val="28"/>
          <w:szCs w:val="28"/>
          <w:lang w:val="ro-RO" w:eastAsia="zh-CN"/>
        </w:rPr>
        <w:tab/>
        <w:t xml:space="preserve">Spitalele şi alte unităţi sanitare care doresc să-şi îmbunătăţească controlul infecţiilor, sunt invitate să se înregistreze pentru „SALVEAZĂ VIEŢI: Igiena Mâinilor” la următoarea adresă: </w:t>
      </w:r>
      <w:r w:rsidR="003825B4">
        <w:fldChar w:fldCharType="begin"/>
      </w:r>
      <w:r w:rsidR="003825B4" w:rsidRPr="008F0786">
        <w:rPr>
          <w:lang w:val="ro-RO"/>
        </w:rPr>
        <w:instrText xml:space="preserve"> HYPERLINK "http://www.who.int/gpsc/5may/register/en/" </w:instrText>
      </w:r>
      <w:r w:rsidR="003825B4">
        <w:fldChar w:fldCharType="separate"/>
      </w:r>
      <w:r w:rsidRPr="00AC7010">
        <w:rPr>
          <w:rFonts w:ascii="Times New Roman" w:hAnsi="Times New Roman"/>
          <w:color w:val="0000FF"/>
          <w:sz w:val="28"/>
          <w:szCs w:val="28"/>
          <w:u w:val="single"/>
          <w:lang w:val="ro-RO" w:eastAsia="zh-CN"/>
        </w:rPr>
        <w:t>www.who.int/gpsc/5may/register/en/</w:t>
      </w:r>
      <w:r w:rsidR="003825B4">
        <w:rPr>
          <w:rFonts w:ascii="Times New Roman" w:hAnsi="Times New Roman"/>
          <w:color w:val="0000FF"/>
          <w:sz w:val="28"/>
          <w:szCs w:val="28"/>
          <w:u w:val="single"/>
          <w:lang w:val="ro-RO" w:eastAsia="zh-CN"/>
        </w:rPr>
        <w:fldChar w:fldCharType="end"/>
      </w:r>
      <w:r w:rsidRPr="00AC7010">
        <w:rPr>
          <w:rFonts w:ascii="Times New Roman" w:hAnsi="Times New Roman"/>
          <w:sz w:val="28"/>
          <w:szCs w:val="28"/>
          <w:lang w:val="ro-RO" w:eastAsia="zh-CN"/>
        </w:rPr>
        <w:t>.</w:t>
      </w:r>
    </w:p>
    <w:p w:rsidR="00B17471" w:rsidRPr="00AC7010" w:rsidRDefault="00B17471">
      <w:pPr>
        <w:pStyle w:val="NoSpacing"/>
        <w:spacing w:line="276" w:lineRule="auto"/>
        <w:rPr>
          <w:rFonts w:ascii="Times New Roman" w:hAnsi="Times New Roman"/>
          <w:sz w:val="28"/>
          <w:szCs w:val="28"/>
          <w:lang w:val="ro-RO" w:eastAsia="zh-CN"/>
        </w:rPr>
      </w:pPr>
    </w:p>
    <w:p w:rsidR="00B17471" w:rsidRPr="00AC7010" w:rsidRDefault="00B17471">
      <w:pPr>
        <w:pStyle w:val="NoSpacing"/>
        <w:spacing w:line="276" w:lineRule="auto"/>
        <w:rPr>
          <w:rFonts w:ascii="Times New Roman" w:hAnsi="Times New Roman"/>
          <w:b/>
          <w:sz w:val="28"/>
          <w:szCs w:val="28"/>
          <w:lang w:val="ro-RO" w:eastAsia="zh-CN"/>
        </w:rPr>
      </w:pPr>
    </w:p>
    <w:p w:rsidR="00B17471" w:rsidRPr="00AC7010" w:rsidRDefault="00ED0028">
      <w:pPr>
        <w:pStyle w:val="NoSpacing"/>
        <w:spacing w:line="276" w:lineRule="auto"/>
        <w:rPr>
          <w:rFonts w:ascii="Times New Roman" w:hAnsi="Times New Roman"/>
          <w:b/>
          <w:sz w:val="28"/>
          <w:szCs w:val="28"/>
          <w:lang w:val="ro-RO" w:eastAsia="zh-CN"/>
        </w:rPr>
      </w:pPr>
      <w:r w:rsidRPr="00AC7010">
        <w:rPr>
          <w:rFonts w:ascii="Times New Roman" w:hAnsi="Times New Roman"/>
          <w:b/>
          <w:sz w:val="28"/>
          <w:szCs w:val="28"/>
          <w:lang w:val="ro-RO" w:eastAsia="zh-CN"/>
        </w:rPr>
        <w:t>Cu stimă,</w:t>
      </w:r>
    </w:p>
    <w:p w:rsidR="00B17471" w:rsidRPr="00AC7010" w:rsidRDefault="00B17471">
      <w:pPr>
        <w:pStyle w:val="NoSpacing"/>
        <w:spacing w:line="276" w:lineRule="auto"/>
        <w:jc w:val="center"/>
        <w:rPr>
          <w:rFonts w:ascii="Times New Roman" w:hAnsi="Times New Roman"/>
          <w:b/>
          <w:sz w:val="28"/>
          <w:szCs w:val="28"/>
          <w:lang w:val="ro-RO" w:eastAsia="zh-CN"/>
        </w:rPr>
      </w:pPr>
    </w:p>
    <w:p w:rsidR="00B17471" w:rsidRPr="00E74A86" w:rsidRDefault="00ED0028">
      <w:pPr>
        <w:pStyle w:val="NoSpacing"/>
        <w:spacing w:line="276" w:lineRule="auto"/>
        <w:jc w:val="center"/>
        <w:rPr>
          <w:rFonts w:ascii="Times New Roman" w:hAnsi="Times New Roman"/>
          <w:b/>
          <w:sz w:val="24"/>
          <w:szCs w:val="24"/>
          <w:lang w:val="ro-RO" w:eastAsia="zh-CN"/>
        </w:rPr>
      </w:pPr>
      <w:bookmarkStart w:id="0" w:name="_GoBack"/>
      <w:r w:rsidRPr="00E74A86">
        <w:rPr>
          <w:rFonts w:ascii="Times New Roman" w:hAnsi="Times New Roman"/>
          <w:b/>
          <w:sz w:val="24"/>
          <w:szCs w:val="24"/>
          <w:lang w:val="ro-RO" w:eastAsia="zh-CN"/>
        </w:rPr>
        <w:t>DIRECTOR EXECUTIV</w:t>
      </w:r>
    </w:p>
    <w:p w:rsidR="00B17471" w:rsidRPr="00E74A86" w:rsidRDefault="00ED0028">
      <w:pPr>
        <w:pStyle w:val="NoSpacing"/>
        <w:spacing w:line="276" w:lineRule="auto"/>
        <w:jc w:val="center"/>
        <w:rPr>
          <w:rFonts w:ascii="Times New Roman" w:hAnsi="Times New Roman"/>
          <w:b/>
          <w:sz w:val="24"/>
          <w:szCs w:val="24"/>
          <w:lang w:val="ro-RO" w:eastAsia="zh-CN"/>
        </w:rPr>
      </w:pPr>
      <w:r w:rsidRPr="00E74A86">
        <w:rPr>
          <w:rFonts w:ascii="Times New Roman" w:hAnsi="Times New Roman"/>
          <w:b/>
          <w:sz w:val="24"/>
          <w:szCs w:val="24"/>
          <w:lang w:val="ro-RO" w:eastAsia="zh-CN"/>
        </w:rPr>
        <w:t>DR. MIHAI MOISESCU- GOIA</w:t>
      </w:r>
    </w:p>
    <w:bookmarkEnd w:id="0"/>
    <w:p w:rsidR="00B17471" w:rsidRPr="00AC7010" w:rsidRDefault="00B17471">
      <w:pPr>
        <w:pStyle w:val="NoSpacing"/>
        <w:spacing w:line="276" w:lineRule="auto"/>
        <w:rPr>
          <w:rFonts w:ascii="Times New Roman" w:hAnsi="Times New Roman"/>
          <w:b/>
          <w:sz w:val="28"/>
          <w:szCs w:val="28"/>
          <w:lang w:val="ro-RO" w:eastAsia="zh-CN"/>
        </w:rPr>
      </w:pPr>
    </w:p>
    <w:p w:rsidR="00B17471" w:rsidRPr="00AC7010" w:rsidRDefault="00B17471">
      <w:pPr>
        <w:pStyle w:val="NoSpacing"/>
        <w:spacing w:line="276" w:lineRule="auto"/>
        <w:rPr>
          <w:rFonts w:ascii="Times New Roman" w:hAnsi="Times New Roman"/>
          <w:b/>
          <w:bCs/>
          <w:color w:val="000000"/>
          <w:sz w:val="28"/>
          <w:szCs w:val="28"/>
          <w:lang w:val="ro-RO"/>
        </w:rPr>
      </w:pPr>
    </w:p>
    <w:p w:rsidR="00B17471" w:rsidRPr="00AC7010" w:rsidRDefault="00B17471">
      <w:pPr>
        <w:pStyle w:val="NoSpacing"/>
        <w:rPr>
          <w:rFonts w:ascii="Times New Roman" w:hAnsi="Times New Roman"/>
          <w:b/>
          <w:bCs/>
          <w:color w:val="000000"/>
          <w:sz w:val="28"/>
          <w:szCs w:val="28"/>
          <w:lang w:val="pt-BR"/>
        </w:rPr>
      </w:pPr>
    </w:p>
    <w:p w:rsidR="00B17471" w:rsidRDefault="00B17471">
      <w:pPr>
        <w:pStyle w:val="NoSpacing"/>
        <w:rPr>
          <w:rFonts w:ascii="Times New Roman" w:hAnsi="Times New Roman"/>
          <w:b/>
          <w:bCs/>
          <w:color w:val="000000"/>
          <w:sz w:val="28"/>
          <w:szCs w:val="28"/>
          <w:lang w:val="pt-BR"/>
        </w:rPr>
      </w:pPr>
    </w:p>
    <w:p w:rsidR="00D84CBD" w:rsidRDefault="00D84CBD">
      <w:pPr>
        <w:pStyle w:val="NoSpacing"/>
        <w:rPr>
          <w:rFonts w:ascii="Times New Roman" w:hAnsi="Times New Roman"/>
          <w:b/>
          <w:bCs/>
          <w:color w:val="000000"/>
          <w:sz w:val="28"/>
          <w:szCs w:val="28"/>
          <w:lang w:val="pt-BR"/>
        </w:rPr>
      </w:pPr>
    </w:p>
    <w:p w:rsidR="00D84CBD" w:rsidRDefault="00D84CBD">
      <w:pPr>
        <w:pStyle w:val="NoSpacing"/>
        <w:rPr>
          <w:rFonts w:ascii="Times New Roman" w:hAnsi="Times New Roman"/>
          <w:b/>
          <w:bCs/>
          <w:color w:val="000000"/>
          <w:sz w:val="28"/>
          <w:szCs w:val="28"/>
          <w:lang w:val="pt-BR"/>
        </w:rPr>
      </w:pPr>
    </w:p>
    <w:p w:rsidR="00D84CBD" w:rsidRDefault="00D84CBD">
      <w:pPr>
        <w:pStyle w:val="NoSpacing"/>
        <w:rPr>
          <w:rFonts w:ascii="Times New Roman" w:hAnsi="Times New Roman"/>
          <w:b/>
          <w:bCs/>
          <w:color w:val="000000"/>
          <w:sz w:val="28"/>
          <w:szCs w:val="28"/>
          <w:lang w:val="pt-BR"/>
        </w:rPr>
      </w:pPr>
    </w:p>
    <w:p w:rsidR="00D84CBD" w:rsidRDefault="00D84CBD">
      <w:pPr>
        <w:pStyle w:val="NoSpacing"/>
        <w:rPr>
          <w:rFonts w:ascii="Times New Roman" w:hAnsi="Times New Roman"/>
          <w:b/>
          <w:bCs/>
          <w:color w:val="000000"/>
          <w:sz w:val="28"/>
          <w:szCs w:val="28"/>
          <w:lang w:val="pt-BR"/>
        </w:rPr>
      </w:pPr>
    </w:p>
    <w:p w:rsidR="00D84CBD" w:rsidRDefault="00D84CBD">
      <w:pPr>
        <w:pStyle w:val="NoSpacing"/>
        <w:rPr>
          <w:rFonts w:ascii="Times New Roman" w:hAnsi="Times New Roman"/>
          <w:b/>
          <w:bCs/>
          <w:color w:val="000000"/>
          <w:sz w:val="28"/>
          <w:szCs w:val="28"/>
          <w:lang w:val="pt-BR"/>
        </w:rPr>
      </w:pPr>
    </w:p>
    <w:p w:rsidR="00D84CBD" w:rsidRDefault="00D84CBD">
      <w:pPr>
        <w:pStyle w:val="NoSpacing"/>
        <w:rPr>
          <w:rFonts w:ascii="Times New Roman" w:hAnsi="Times New Roman"/>
          <w:b/>
          <w:bCs/>
          <w:color w:val="000000"/>
          <w:sz w:val="28"/>
          <w:szCs w:val="28"/>
          <w:lang w:val="pt-BR"/>
        </w:rPr>
      </w:pPr>
    </w:p>
    <w:p w:rsidR="00D84CBD" w:rsidRDefault="00D84CBD">
      <w:pPr>
        <w:pStyle w:val="NoSpacing"/>
        <w:rPr>
          <w:rFonts w:ascii="Times New Roman" w:hAnsi="Times New Roman"/>
          <w:b/>
          <w:bCs/>
          <w:color w:val="000000"/>
          <w:sz w:val="28"/>
          <w:szCs w:val="28"/>
          <w:lang w:val="pt-BR"/>
        </w:rPr>
      </w:pPr>
    </w:p>
    <w:p w:rsidR="00D84CBD" w:rsidRDefault="00D84CBD">
      <w:pPr>
        <w:pStyle w:val="NoSpacing"/>
        <w:rPr>
          <w:rFonts w:ascii="Times New Roman" w:hAnsi="Times New Roman"/>
          <w:b/>
          <w:bCs/>
          <w:color w:val="000000"/>
          <w:sz w:val="28"/>
          <w:szCs w:val="28"/>
          <w:lang w:val="pt-BR"/>
        </w:rPr>
      </w:pPr>
    </w:p>
    <w:p w:rsidR="00D84CBD" w:rsidRDefault="00D84CBD">
      <w:pPr>
        <w:pStyle w:val="NoSpacing"/>
        <w:rPr>
          <w:rFonts w:ascii="Times New Roman" w:hAnsi="Times New Roman"/>
          <w:b/>
          <w:bCs/>
          <w:color w:val="000000"/>
          <w:sz w:val="28"/>
          <w:szCs w:val="28"/>
          <w:lang w:val="pt-BR"/>
        </w:rPr>
      </w:pPr>
    </w:p>
    <w:p w:rsidR="00D84CBD" w:rsidRDefault="00D84CBD">
      <w:pPr>
        <w:pStyle w:val="NoSpacing"/>
        <w:rPr>
          <w:rFonts w:ascii="Times New Roman" w:hAnsi="Times New Roman"/>
          <w:b/>
          <w:bCs/>
          <w:color w:val="000000"/>
          <w:sz w:val="28"/>
          <w:szCs w:val="28"/>
          <w:lang w:val="pt-BR"/>
        </w:rPr>
      </w:pPr>
    </w:p>
    <w:p w:rsidR="00D84CBD" w:rsidRDefault="00D84CBD">
      <w:pPr>
        <w:pStyle w:val="NoSpacing"/>
        <w:rPr>
          <w:rFonts w:ascii="Times New Roman" w:hAnsi="Times New Roman"/>
          <w:b/>
          <w:bCs/>
          <w:color w:val="000000"/>
          <w:sz w:val="28"/>
          <w:szCs w:val="28"/>
          <w:lang w:val="pt-BR"/>
        </w:rPr>
      </w:pPr>
    </w:p>
    <w:p w:rsidR="00D84CBD" w:rsidRDefault="00D84CBD">
      <w:pPr>
        <w:pStyle w:val="NoSpacing"/>
        <w:rPr>
          <w:rFonts w:ascii="Times New Roman" w:hAnsi="Times New Roman"/>
          <w:b/>
          <w:bCs/>
          <w:color w:val="000000"/>
          <w:sz w:val="28"/>
          <w:szCs w:val="28"/>
          <w:lang w:val="pt-BR"/>
        </w:rPr>
      </w:pPr>
    </w:p>
    <w:p w:rsidR="00D84CBD" w:rsidRDefault="00D84CBD">
      <w:pPr>
        <w:pStyle w:val="NoSpacing"/>
        <w:rPr>
          <w:rFonts w:ascii="Times New Roman" w:hAnsi="Times New Roman"/>
          <w:b/>
          <w:bCs/>
          <w:color w:val="000000"/>
          <w:sz w:val="28"/>
          <w:szCs w:val="28"/>
          <w:lang w:val="pt-BR"/>
        </w:rPr>
      </w:pPr>
    </w:p>
    <w:p w:rsidR="00D84CBD" w:rsidRDefault="00D84CBD">
      <w:pPr>
        <w:pStyle w:val="NoSpacing"/>
        <w:rPr>
          <w:rFonts w:ascii="Times New Roman" w:hAnsi="Times New Roman"/>
          <w:b/>
          <w:bCs/>
          <w:color w:val="000000"/>
          <w:sz w:val="28"/>
          <w:szCs w:val="28"/>
          <w:lang w:val="pt-BR"/>
        </w:rPr>
      </w:pPr>
    </w:p>
    <w:p w:rsidR="00D84CBD" w:rsidRDefault="00D84CBD">
      <w:pPr>
        <w:pStyle w:val="NoSpacing"/>
        <w:rPr>
          <w:rFonts w:ascii="Times New Roman" w:hAnsi="Times New Roman"/>
          <w:b/>
          <w:bCs/>
          <w:color w:val="000000"/>
          <w:sz w:val="28"/>
          <w:szCs w:val="28"/>
          <w:lang w:val="pt-BR"/>
        </w:rPr>
      </w:pPr>
    </w:p>
    <w:p w:rsidR="00D84CBD" w:rsidRDefault="00D84CBD">
      <w:pPr>
        <w:pStyle w:val="NoSpacing"/>
        <w:rPr>
          <w:rFonts w:ascii="Times New Roman" w:hAnsi="Times New Roman"/>
          <w:b/>
          <w:bCs/>
          <w:color w:val="000000"/>
          <w:sz w:val="28"/>
          <w:szCs w:val="28"/>
          <w:lang w:val="pt-BR"/>
        </w:rPr>
      </w:pPr>
    </w:p>
    <w:tbl>
      <w:tblPr>
        <w:tblW w:w="10059" w:type="dxa"/>
        <w:tblLayout w:type="fixed"/>
        <w:tblCellMar>
          <w:left w:w="10" w:type="dxa"/>
          <w:right w:w="10" w:type="dxa"/>
        </w:tblCellMar>
        <w:tblLook w:val="04A0" w:firstRow="1" w:lastRow="0" w:firstColumn="1" w:lastColumn="0" w:noHBand="0" w:noVBand="1"/>
      </w:tblPr>
      <w:tblGrid>
        <w:gridCol w:w="1458"/>
        <w:gridCol w:w="8601"/>
      </w:tblGrid>
      <w:tr w:rsidR="00D84CBD" w:rsidRPr="008F0786" w:rsidTr="008326E1">
        <w:trPr>
          <w:trHeight w:val="1719"/>
        </w:trPr>
        <w:tc>
          <w:tcPr>
            <w:tcW w:w="1458" w:type="dxa"/>
            <w:shd w:val="clear" w:color="auto" w:fill="auto"/>
            <w:tcMar>
              <w:top w:w="0" w:type="dxa"/>
              <w:left w:w="108" w:type="dxa"/>
              <w:bottom w:w="0" w:type="dxa"/>
              <w:right w:w="108" w:type="dxa"/>
            </w:tcMar>
          </w:tcPr>
          <w:p w:rsidR="00D84CBD" w:rsidRDefault="00D84CBD" w:rsidP="008326E1">
            <w:pPr>
              <w:suppressAutoHyphens w:val="0"/>
              <w:spacing w:after="200" w:line="276" w:lineRule="auto"/>
              <w:textAlignment w:val="auto"/>
            </w:pPr>
            <w:r>
              <w:rPr>
                <w:rFonts w:ascii="Times New Roman" w:eastAsia="SimSun" w:hAnsi="Times New Roman"/>
                <w:b/>
                <w:noProof/>
                <w:lang w:val="en-US"/>
              </w:rPr>
              <w:lastRenderedPageBreak/>
              <w:drawing>
                <wp:inline distT="0" distB="0" distL="0" distR="0" wp14:anchorId="6EBF1335" wp14:editId="3350D23D">
                  <wp:extent cx="742950" cy="9715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42950" cy="971550"/>
                          </a:xfrm>
                          <a:prstGeom prst="rect">
                            <a:avLst/>
                          </a:prstGeom>
                          <a:solidFill>
                            <a:srgbClr val="FFFFFF"/>
                          </a:solidFill>
                          <a:ln>
                            <a:noFill/>
                            <a:prstDash/>
                          </a:ln>
                        </pic:spPr>
                      </pic:pic>
                    </a:graphicData>
                  </a:graphic>
                </wp:inline>
              </w:drawing>
            </w:r>
          </w:p>
        </w:tc>
        <w:tc>
          <w:tcPr>
            <w:tcW w:w="8601" w:type="dxa"/>
            <w:shd w:val="clear" w:color="auto" w:fill="auto"/>
            <w:tcMar>
              <w:top w:w="0" w:type="dxa"/>
              <w:left w:w="108" w:type="dxa"/>
              <w:bottom w:w="0" w:type="dxa"/>
              <w:right w:w="108" w:type="dxa"/>
            </w:tcMar>
          </w:tcPr>
          <w:p w:rsidR="00D84CBD" w:rsidRDefault="00D84CBD" w:rsidP="008326E1">
            <w:pPr>
              <w:suppressAutoHyphens w:val="0"/>
              <w:spacing w:after="0" w:line="240" w:lineRule="auto"/>
              <w:textAlignment w:val="auto"/>
              <w:rPr>
                <w:rFonts w:ascii="Times New Roman" w:hAnsi="Times New Roman"/>
                <w:b/>
                <w:lang w:val="pt-BR" w:eastAsia="zh-CN" w:bidi="hi-IN"/>
              </w:rPr>
            </w:pPr>
            <w:r>
              <w:rPr>
                <w:rFonts w:ascii="Times New Roman" w:hAnsi="Times New Roman"/>
                <w:b/>
                <w:lang w:val="pt-BR" w:eastAsia="zh-CN" w:bidi="hi-IN"/>
              </w:rPr>
              <w:t>MINISTERUL SĂNĂTĂŢII</w:t>
            </w:r>
          </w:p>
          <w:p w:rsidR="00D84CBD" w:rsidRDefault="00D84CBD" w:rsidP="008326E1">
            <w:pPr>
              <w:suppressAutoHyphens w:val="0"/>
              <w:spacing w:after="0" w:line="240" w:lineRule="auto"/>
              <w:textAlignment w:val="auto"/>
              <w:rPr>
                <w:rFonts w:ascii="Times New Roman" w:hAnsi="Times New Roman"/>
                <w:b/>
                <w:lang w:val="pt-BR" w:eastAsia="zh-CN" w:bidi="hi-IN"/>
              </w:rPr>
            </w:pPr>
            <w:r>
              <w:rPr>
                <w:rFonts w:ascii="Times New Roman" w:hAnsi="Times New Roman"/>
                <w:b/>
                <w:lang w:val="pt-BR" w:eastAsia="zh-CN" w:bidi="hi-IN"/>
              </w:rPr>
              <w:t>DIRECŢIA DE SĂNĂTATE PUBLICĂ A JUDEŢULUI CLUJ</w:t>
            </w:r>
          </w:p>
          <w:p w:rsidR="00D84CBD" w:rsidRPr="00715EAC" w:rsidRDefault="00D84CBD" w:rsidP="008326E1">
            <w:pPr>
              <w:suppressAutoHyphens w:val="0"/>
              <w:spacing w:after="0" w:line="240" w:lineRule="auto"/>
              <w:textAlignment w:val="auto"/>
              <w:rPr>
                <w:lang w:val="pt-BR"/>
              </w:rPr>
            </w:pPr>
            <w:r>
              <w:rPr>
                <w:rFonts w:ascii="Times New Roman" w:hAnsi="Times New Roman"/>
                <w:b/>
                <w:lang w:val="pt-BR" w:eastAsia="zh-CN" w:bidi="hi-IN"/>
              </w:rPr>
              <w:t xml:space="preserve">Cluj-Napoca, 400158, Str. </w:t>
            </w:r>
            <w:r>
              <w:rPr>
                <w:rFonts w:ascii="Times New Roman" w:hAnsi="Times New Roman"/>
                <w:b/>
                <w:lang w:val="it-IT" w:eastAsia="zh-CN" w:bidi="hi-IN"/>
              </w:rPr>
              <w:t>Constanţa nr. 5, etaj I;</w:t>
            </w:r>
          </w:p>
          <w:p w:rsidR="00D84CBD" w:rsidRDefault="00D84CBD" w:rsidP="008326E1">
            <w:pPr>
              <w:suppressAutoHyphens w:val="0"/>
              <w:spacing w:after="0" w:line="240" w:lineRule="auto"/>
              <w:textAlignment w:val="auto"/>
              <w:rPr>
                <w:rFonts w:ascii="Times New Roman" w:hAnsi="Times New Roman"/>
                <w:b/>
                <w:lang w:val="it-IT" w:eastAsia="zh-CN" w:bidi="hi-IN"/>
              </w:rPr>
            </w:pPr>
            <w:r>
              <w:rPr>
                <w:rFonts w:ascii="Times New Roman" w:hAnsi="Times New Roman"/>
                <w:b/>
                <w:lang w:val="it-IT" w:eastAsia="zh-CN" w:bidi="hi-IN"/>
              </w:rPr>
              <w:t>Telefon: 0040 - 264-433645; Fax: 0040 - 264-530388;</w:t>
            </w:r>
          </w:p>
          <w:p w:rsidR="00D84CBD" w:rsidRPr="00715EAC" w:rsidRDefault="00D84CBD" w:rsidP="008326E1">
            <w:pPr>
              <w:suppressAutoHyphens w:val="0"/>
              <w:spacing w:after="0" w:line="240" w:lineRule="auto"/>
              <w:textAlignment w:val="auto"/>
              <w:rPr>
                <w:lang w:val="pt-BR"/>
              </w:rPr>
            </w:pPr>
            <w:r>
              <w:rPr>
                <w:rFonts w:ascii="Times New Roman" w:hAnsi="Times New Roman"/>
                <w:b/>
                <w:lang w:val="pt-BR" w:eastAsia="zh-CN" w:bidi="hi-IN"/>
              </w:rPr>
              <w:t xml:space="preserve">Web : www.dspcluj.ro; E-mail : </w:t>
            </w:r>
            <w:r w:rsidR="003825B4">
              <w:fldChar w:fldCharType="begin"/>
            </w:r>
            <w:r w:rsidR="003825B4" w:rsidRPr="008F0786">
              <w:rPr>
                <w:lang w:val="pt-BR"/>
              </w:rPr>
              <w:instrText xml:space="preserve"> HYPERLINK "mailto:dspj.cluj@dspcluj.ro" </w:instrText>
            </w:r>
            <w:r w:rsidR="003825B4">
              <w:fldChar w:fldCharType="separate"/>
            </w:r>
            <w:r>
              <w:rPr>
                <w:rFonts w:ascii="Times New Roman" w:hAnsi="Times New Roman"/>
                <w:b/>
                <w:lang w:val="pt-BR" w:eastAsia="zh-CN" w:bidi="hi-IN"/>
              </w:rPr>
              <w:t>dspj.cluj@dspcluj.ro</w:t>
            </w:r>
            <w:r w:rsidR="003825B4">
              <w:rPr>
                <w:rFonts w:ascii="Times New Roman" w:hAnsi="Times New Roman"/>
                <w:b/>
                <w:lang w:val="pt-BR" w:eastAsia="zh-CN" w:bidi="hi-IN"/>
              </w:rPr>
              <w:fldChar w:fldCharType="end"/>
            </w:r>
          </w:p>
          <w:p w:rsidR="00D84CBD" w:rsidRPr="00715EAC" w:rsidRDefault="00D84CBD" w:rsidP="008326E1">
            <w:pPr>
              <w:suppressAutoHyphens w:val="0"/>
              <w:spacing w:after="200" w:line="276" w:lineRule="auto"/>
              <w:jc w:val="both"/>
              <w:textAlignment w:val="auto"/>
              <w:rPr>
                <w:lang w:val="pt-BR"/>
              </w:rPr>
            </w:pPr>
            <w:r>
              <w:rPr>
                <w:rFonts w:ascii="Times New Roman" w:hAnsi="Times New Roman"/>
                <w:lang w:val="ro-RO"/>
              </w:rPr>
              <w:t xml:space="preserve">  </w:t>
            </w:r>
          </w:p>
        </w:tc>
      </w:tr>
    </w:tbl>
    <w:p w:rsidR="00D84CBD" w:rsidRPr="008F0786" w:rsidRDefault="00D84CBD" w:rsidP="00D84CBD">
      <w:pPr>
        <w:suppressAutoHyphens w:val="0"/>
        <w:autoSpaceDN/>
        <w:spacing w:after="0" w:line="240" w:lineRule="auto"/>
        <w:jc w:val="both"/>
        <w:textAlignment w:val="auto"/>
        <w:rPr>
          <w:rFonts w:ascii="Times New Roman" w:hAnsi="Times New Roman"/>
          <w:b/>
          <w:bCs/>
          <w:sz w:val="24"/>
          <w:szCs w:val="24"/>
        </w:rPr>
      </w:pPr>
      <w:r w:rsidRPr="008F0786">
        <w:rPr>
          <w:rFonts w:ascii="Times New Roman" w:eastAsia="SimSun" w:hAnsi="Times New Roman"/>
          <w:noProof/>
          <w:sz w:val="24"/>
          <w:szCs w:val="24"/>
          <w:lang w:val="en-US"/>
        </w:rPr>
        <mc:AlternateContent>
          <mc:Choice Requires="wps">
            <w:drawing>
              <wp:anchor distT="0" distB="0" distL="114300" distR="114300" simplePos="0" relativeHeight="251659264" behindDoc="0" locked="0" layoutInCell="1" allowOverlap="1" wp14:anchorId="15723C41" wp14:editId="5A7E543E">
                <wp:simplePos x="0" y="0"/>
                <wp:positionH relativeFrom="column">
                  <wp:posOffset>4606290</wp:posOffset>
                </wp:positionH>
                <wp:positionV relativeFrom="paragraph">
                  <wp:posOffset>-121285</wp:posOffset>
                </wp:positionV>
                <wp:extent cx="1428115" cy="300990"/>
                <wp:effectExtent l="0" t="2540" r="444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CBD" w:rsidRPr="00070482" w:rsidRDefault="00D84CBD" w:rsidP="00D84CBD">
                            <w:pPr>
                              <w:jc w:val="center"/>
                              <w:rPr>
                                <w:rFonts w:ascii="Arial Narrow" w:hAnsi="Arial Narrow"/>
                                <w:b/>
                                <w:color w:val="1F497D"/>
                                <w:sz w:val="14"/>
                              </w:rPr>
                            </w:pPr>
                            <w:r>
                              <w:rPr>
                                <w:rFonts w:ascii="Arial Narrow" w:hAnsi="Arial Narrow"/>
                                <w:b/>
                                <w:color w:val="1F497D"/>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2.7pt;margin-top:-9.55pt;width:112.4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" stroked="f">
                <v:textbox>
                  <w:txbxContent>
                    <w:p w:rsidR="00D84CBD" w:rsidRPr="00070482" w:rsidRDefault="00D84CBD" w:rsidP="00D84CBD">
                      <w:pPr>
                        <w:jc w:val="center"/>
                        <w:rPr>
                          <w:rFonts w:ascii="Arial Narrow" w:hAnsi="Arial Narrow"/>
                          <w:b/>
                          <w:color w:val="1F497D"/>
                          <w:sz w:val="14"/>
                        </w:rPr>
                      </w:pPr>
                      <w:r>
                        <w:rPr>
                          <w:rFonts w:ascii="Arial Narrow" w:hAnsi="Arial Narrow"/>
                          <w:b/>
                          <w:color w:val="1F497D"/>
                          <w:sz w:val="14"/>
                        </w:rPr>
                        <w:t>.</w:t>
                      </w:r>
                    </w:p>
                  </w:txbxContent>
                </v:textbox>
              </v:shape>
            </w:pict>
          </mc:Fallback>
        </mc:AlternateContent>
      </w:r>
      <w:proofErr w:type="spellStart"/>
      <w:r w:rsidRPr="008F0786">
        <w:rPr>
          <w:rFonts w:ascii="Times New Roman" w:hAnsi="Times New Roman"/>
          <w:b/>
          <w:bCs/>
          <w:sz w:val="24"/>
          <w:szCs w:val="24"/>
        </w:rPr>
        <w:t>Către</w:t>
      </w:r>
      <w:proofErr w:type="spellEnd"/>
      <w:r w:rsidRPr="008F0786">
        <w:rPr>
          <w:rFonts w:ascii="Times New Roman" w:hAnsi="Times New Roman"/>
          <w:b/>
          <w:bCs/>
          <w:sz w:val="24"/>
          <w:szCs w:val="24"/>
        </w:rPr>
        <w:t xml:space="preserve"> mass media </w:t>
      </w:r>
      <w:proofErr w:type="spellStart"/>
      <w:r w:rsidRPr="008F0786">
        <w:rPr>
          <w:rFonts w:ascii="Times New Roman" w:hAnsi="Times New Roman"/>
          <w:b/>
          <w:bCs/>
          <w:sz w:val="24"/>
          <w:szCs w:val="24"/>
        </w:rPr>
        <w:t>locală</w:t>
      </w:r>
      <w:proofErr w:type="spellEnd"/>
      <w:r w:rsidRPr="008F0786">
        <w:rPr>
          <w:rFonts w:ascii="Times New Roman" w:hAnsi="Times New Roman"/>
          <w:b/>
          <w:bCs/>
          <w:sz w:val="24"/>
          <w:szCs w:val="24"/>
        </w:rPr>
        <w:t>,</w:t>
      </w:r>
    </w:p>
    <w:p w:rsidR="00356859" w:rsidRPr="008F0786" w:rsidRDefault="00356859" w:rsidP="00D84CBD">
      <w:pPr>
        <w:suppressAutoHyphens w:val="0"/>
        <w:autoSpaceDN/>
        <w:spacing w:after="0" w:line="240" w:lineRule="auto"/>
        <w:jc w:val="both"/>
        <w:textAlignment w:val="auto"/>
        <w:rPr>
          <w:rFonts w:ascii="Times New Roman" w:eastAsia="SimSun" w:hAnsi="Times New Roman"/>
          <w:sz w:val="24"/>
          <w:szCs w:val="24"/>
          <w:lang w:val="ro-RO" w:eastAsia="zh-CN"/>
        </w:rPr>
      </w:pPr>
    </w:p>
    <w:p w:rsidR="00D84CBD" w:rsidRPr="008F0786" w:rsidRDefault="00D84CBD" w:rsidP="008F0786">
      <w:pPr>
        <w:suppressAutoHyphens w:val="0"/>
        <w:autoSpaceDN/>
        <w:spacing w:after="200" w:line="276" w:lineRule="auto"/>
        <w:textAlignment w:val="auto"/>
        <w:rPr>
          <w:rFonts w:ascii="Times New Roman" w:hAnsi="Times New Roman"/>
          <w:b/>
          <w:bCs/>
          <w:sz w:val="24"/>
          <w:szCs w:val="24"/>
          <w:lang w:val="ro-RO"/>
        </w:rPr>
      </w:pPr>
      <w:r w:rsidRPr="008F0786">
        <w:rPr>
          <w:rFonts w:ascii="Times New Roman" w:hAnsi="Times New Roman"/>
          <w:b/>
          <w:bCs/>
          <w:sz w:val="24"/>
          <w:szCs w:val="24"/>
          <w:lang w:val="ro-RO"/>
        </w:rPr>
        <w:t>Alăturat vă trimitem un material referitor la campania Salveaza vieti: Igiena mainilor-5 mai 2018, pe care vă rugăm să-l   publicati in ziarul Dumneavoastră sau să-l difuzati in emisiunile Dumneavoastră, având in vedere importanta informării populatiei cu privire la aceasta temă.</w:t>
      </w:r>
    </w:p>
    <w:p w:rsidR="00D84CBD" w:rsidRPr="008F0786" w:rsidRDefault="00D84CBD" w:rsidP="00D84CBD">
      <w:pPr>
        <w:suppressAutoHyphens w:val="0"/>
        <w:autoSpaceDN/>
        <w:spacing w:after="200" w:line="276" w:lineRule="auto"/>
        <w:jc w:val="both"/>
        <w:textAlignment w:val="auto"/>
        <w:rPr>
          <w:rFonts w:ascii="Times New Roman" w:eastAsia="SimSun" w:hAnsi="Times New Roman"/>
          <w:sz w:val="24"/>
          <w:szCs w:val="24"/>
          <w:lang w:val="ro-RO" w:eastAsia="zh-CN"/>
        </w:rPr>
      </w:pPr>
    </w:p>
    <w:p w:rsidR="00D84CBD" w:rsidRPr="008F0786" w:rsidRDefault="00D84CBD" w:rsidP="000849DE">
      <w:pPr>
        <w:suppressAutoHyphens w:val="0"/>
        <w:autoSpaceDN/>
        <w:spacing w:after="0" w:line="240" w:lineRule="auto"/>
        <w:ind w:firstLine="708"/>
        <w:textAlignment w:val="auto"/>
        <w:rPr>
          <w:rFonts w:ascii="Times New Roman" w:eastAsia="SimSun" w:hAnsi="Times New Roman"/>
          <w:sz w:val="24"/>
          <w:szCs w:val="24"/>
          <w:lang w:val="ro-RO" w:eastAsia="zh-CN"/>
        </w:rPr>
      </w:pPr>
      <w:r w:rsidRPr="008F0786">
        <w:rPr>
          <w:rFonts w:ascii="Times New Roman" w:eastAsia="SimSun" w:hAnsi="Times New Roman"/>
          <w:sz w:val="24"/>
          <w:szCs w:val="24"/>
          <w:lang w:val="ro-RO" w:eastAsia="zh-CN"/>
        </w:rPr>
        <w:t>Scopul campaniei este de a crește nivelul de conștientizare în ceea ce privește importanța igienei mâinilor.</w:t>
      </w:r>
    </w:p>
    <w:p w:rsidR="000849DE" w:rsidRPr="00055A6B" w:rsidRDefault="00D84CBD" w:rsidP="000849DE">
      <w:pPr>
        <w:suppressAutoHyphens w:val="0"/>
        <w:autoSpaceDN/>
        <w:spacing w:after="200" w:line="276" w:lineRule="auto"/>
        <w:textAlignment w:val="auto"/>
        <w:rPr>
          <w:rFonts w:ascii="Times New Roman" w:eastAsia="Times New Roman" w:hAnsi="Times New Roman"/>
          <w:bCs/>
          <w:sz w:val="24"/>
          <w:szCs w:val="24"/>
          <w:lang w:val="pt-BR"/>
        </w:rPr>
      </w:pPr>
      <w:r w:rsidRPr="008F0786">
        <w:rPr>
          <w:rFonts w:ascii="Times New Roman" w:eastAsiaTheme="minorHAnsi" w:hAnsi="Times New Roman"/>
          <w:sz w:val="24"/>
          <w:szCs w:val="24"/>
          <w:lang w:val="pt-BR"/>
        </w:rPr>
        <w:t>Până la 80% din bolile infecţioase se transmit prin mâini, conform rapoartelor Organizaţiei Mondiale a Sănătaţii.</w:t>
      </w:r>
      <w:r w:rsidRPr="008F0786">
        <w:rPr>
          <w:rFonts w:ascii="Times New Roman" w:eastAsia="Times New Roman" w:hAnsi="Times New Roman"/>
          <w:bCs/>
          <w:sz w:val="24"/>
          <w:szCs w:val="24"/>
          <w:lang w:val="pt-BR"/>
        </w:rPr>
        <w:t xml:space="preserve"> Mâinile sunt un vector de contaminare foarte mare. Atât in viaţa cotidiană, cât şi in cea profesională, mâinile atrag şi ulterior împrăş</w:t>
      </w:r>
      <w:r w:rsidR="00096812" w:rsidRPr="008F0786">
        <w:rPr>
          <w:rFonts w:ascii="Times New Roman" w:eastAsia="Times New Roman" w:hAnsi="Times New Roman"/>
          <w:bCs/>
          <w:sz w:val="24"/>
          <w:szCs w:val="24"/>
          <w:lang w:val="pt-BR"/>
        </w:rPr>
        <w:t>tie numeroşi microbi şi germeni,</w:t>
      </w:r>
      <w:r w:rsidR="000849DE">
        <w:rPr>
          <w:rFonts w:ascii="Times New Roman" w:eastAsia="Times New Roman" w:hAnsi="Times New Roman"/>
          <w:bCs/>
          <w:sz w:val="24"/>
          <w:szCs w:val="24"/>
          <w:lang w:val="pt-BR"/>
        </w:rPr>
        <w:t xml:space="preserve"> transmiţători de boli.</w:t>
      </w:r>
    </w:p>
    <w:p w:rsidR="00D84CBD" w:rsidRPr="008F0786" w:rsidRDefault="00D84CBD" w:rsidP="000849DE">
      <w:pPr>
        <w:suppressAutoHyphens w:val="0"/>
        <w:autoSpaceDN/>
        <w:spacing w:after="200" w:line="276" w:lineRule="auto"/>
        <w:textAlignment w:val="auto"/>
        <w:rPr>
          <w:rFonts w:ascii="Times New Roman" w:eastAsia="Times New Roman" w:hAnsi="Times New Roman"/>
          <w:bCs/>
          <w:sz w:val="24"/>
          <w:szCs w:val="24"/>
          <w:lang w:val="pt-BR"/>
        </w:rPr>
      </w:pPr>
      <w:r w:rsidRPr="008F0786">
        <w:rPr>
          <w:rFonts w:ascii="Times New Roman" w:eastAsia="Times New Roman" w:hAnsi="Times New Roman"/>
          <w:bCs/>
          <w:sz w:val="24"/>
          <w:szCs w:val="24"/>
          <w:lang w:val="pt-BR"/>
        </w:rPr>
        <w:t>Pentru a evita declanşarea anumitor afecţiuni grave precum gripa, hepati</w:t>
      </w:r>
      <w:r w:rsidR="00096812" w:rsidRPr="008F0786">
        <w:rPr>
          <w:rFonts w:ascii="Times New Roman" w:eastAsia="Times New Roman" w:hAnsi="Times New Roman"/>
          <w:bCs/>
          <w:sz w:val="24"/>
          <w:szCs w:val="24"/>
          <w:lang w:val="pt-BR"/>
        </w:rPr>
        <w:t>ta A, meningita, diareea, infecţ</w:t>
      </w:r>
      <w:r w:rsidRPr="008F0786">
        <w:rPr>
          <w:rFonts w:ascii="Times New Roman" w:eastAsia="Times New Roman" w:hAnsi="Times New Roman"/>
          <w:bCs/>
          <w:sz w:val="24"/>
          <w:szCs w:val="24"/>
          <w:lang w:val="pt-BR"/>
        </w:rPr>
        <w:t>iile oculare, alergiile si micozele, este suficient sa adoptaţi gesturi simple pentru o igienă corectă a mâinilor.</w:t>
      </w:r>
    </w:p>
    <w:p w:rsidR="00D84CBD" w:rsidRPr="008F0786" w:rsidRDefault="00D84CBD" w:rsidP="000849DE">
      <w:pPr>
        <w:suppressAutoHyphens w:val="0"/>
        <w:autoSpaceDN/>
        <w:spacing w:after="200" w:line="276" w:lineRule="auto"/>
        <w:textAlignment w:val="auto"/>
        <w:rPr>
          <w:rFonts w:ascii="Times New Roman" w:eastAsiaTheme="minorHAnsi" w:hAnsi="Times New Roman"/>
          <w:sz w:val="24"/>
          <w:szCs w:val="24"/>
          <w:lang w:val="pt-BR"/>
        </w:rPr>
      </w:pPr>
      <w:r w:rsidRPr="008F0786">
        <w:rPr>
          <w:rFonts w:ascii="Times New Roman" w:eastAsiaTheme="minorHAnsi" w:hAnsi="Times New Roman"/>
          <w:sz w:val="24"/>
          <w:szCs w:val="24"/>
          <w:lang w:val="pt-BR"/>
        </w:rPr>
        <w:t xml:space="preserve"> Spălatul regulat al mâinilor este indispensabil pentru păstrarea sănătăţii, în special după fiecare utilizare a toaletei, înainte şi dupa pregătirea mesei precum şi după contactul cu animale.</w:t>
      </w:r>
    </w:p>
    <w:p w:rsidR="00D84CBD" w:rsidRPr="008F0786" w:rsidRDefault="00D84CBD" w:rsidP="000849DE">
      <w:pPr>
        <w:suppressAutoHyphens w:val="0"/>
        <w:autoSpaceDN/>
        <w:spacing w:after="200" w:line="276" w:lineRule="auto"/>
        <w:textAlignment w:val="auto"/>
        <w:rPr>
          <w:rFonts w:ascii="Times New Roman" w:eastAsiaTheme="minorHAnsi" w:hAnsi="Times New Roman"/>
          <w:sz w:val="24"/>
          <w:szCs w:val="24"/>
          <w:lang w:val="pt-BR"/>
        </w:rPr>
      </w:pPr>
      <w:r w:rsidRPr="008F0786">
        <w:rPr>
          <w:rFonts w:ascii="Times New Roman" w:eastAsiaTheme="minorHAnsi" w:hAnsi="Times New Roman"/>
          <w:sz w:val="24"/>
          <w:szCs w:val="24"/>
          <w:lang w:val="pt-BR"/>
        </w:rPr>
        <w:t xml:space="preserve"> Metoda corectă de spălare a mâinilor este foarte importantă. Săpunul singur nu este suficient pentru indepărtarea germenilor. Doar combinaţia săpunirii, frecării, clătirii şi ştergerii protejează. De aceea este indispensabilă ştergerea ulterioară şi nu doar uscarea. Se recomandă următorul procedeu pentru spălarea mâinilor:</w:t>
      </w:r>
      <w:r w:rsidRPr="008F0786">
        <w:rPr>
          <w:rFonts w:ascii="Times New Roman" w:eastAsiaTheme="minorHAnsi" w:hAnsi="Times New Roman"/>
          <w:sz w:val="24"/>
          <w:szCs w:val="24"/>
          <w:lang w:val="pt-BR"/>
        </w:rPr>
        <w:br/>
        <w:t>1.  Umezirea mâinilor sub apă curgătoare</w:t>
      </w:r>
      <w:r w:rsidRPr="008F0786">
        <w:rPr>
          <w:rFonts w:ascii="Times New Roman" w:eastAsiaTheme="minorHAnsi" w:hAnsi="Times New Roman"/>
          <w:sz w:val="24"/>
          <w:szCs w:val="24"/>
          <w:lang w:val="pt-BR"/>
        </w:rPr>
        <w:br/>
        <w:t>2.  Săpunirea temeinică a mâinilor</w:t>
      </w:r>
      <w:r w:rsidRPr="008F0786">
        <w:rPr>
          <w:rFonts w:ascii="Times New Roman" w:eastAsiaTheme="minorHAnsi" w:hAnsi="Times New Roman"/>
          <w:sz w:val="24"/>
          <w:szCs w:val="24"/>
          <w:lang w:val="pt-BR"/>
        </w:rPr>
        <w:br/>
        <w:t>3.  Nu uitaţi să frecaţi săpunul pe spatele mâinilor, pe încheieturi şi între degete</w:t>
      </w:r>
      <w:r w:rsidRPr="008F0786">
        <w:rPr>
          <w:rFonts w:ascii="Times New Roman" w:eastAsiaTheme="minorHAnsi" w:hAnsi="Times New Roman"/>
          <w:sz w:val="24"/>
          <w:szCs w:val="24"/>
          <w:lang w:val="pt-BR"/>
        </w:rPr>
        <w:br/>
        <w:t>4.  Clătiţi bine sub apă curgătoare</w:t>
      </w:r>
      <w:r w:rsidRPr="008F0786">
        <w:rPr>
          <w:rFonts w:ascii="Times New Roman" w:eastAsiaTheme="minorHAnsi" w:hAnsi="Times New Roman"/>
          <w:sz w:val="24"/>
          <w:szCs w:val="24"/>
          <w:lang w:val="pt-BR"/>
        </w:rPr>
        <w:br/>
        <w:t>5.  Ştergeţi cu un prosop, care să fie utilizat numai o dată</w:t>
      </w:r>
    </w:p>
    <w:p w:rsidR="006453AC" w:rsidRPr="008F0786" w:rsidRDefault="006453AC" w:rsidP="00D84CBD">
      <w:pPr>
        <w:suppressAutoHyphens w:val="0"/>
        <w:autoSpaceDN/>
        <w:spacing w:after="200" w:line="276" w:lineRule="auto"/>
        <w:textAlignment w:val="auto"/>
        <w:rPr>
          <w:rFonts w:ascii="Times New Roman" w:eastAsiaTheme="minorHAnsi" w:hAnsi="Times New Roman"/>
          <w:sz w:val="24"/>
          <w:szCs w:val="24"/>
          <w:lang w:val="pt-BR"/>
        </w:rPr>
      </w:pPr>
    </w:p>
    <w:p w:rsidR="00233E1E" w:rsidRPr="008F0786" w:rsidRDefault="00233E1E" w:rsidP="00233E1E">
      <w:pPr>
        <w:pStyle w:val="NoSpacing"/>
        <w:spacing w:line="276" w:lineRule="auto"/>
        <w:rPr>
          <w:rFonts w:ascii="Times New Roman" w:hAnsi="Times New Roman"/>
          <w:b/>
          <w:sz w:val="24"/>
          <w:szCs w:val="24"/>
          <w:lang w:val="ro-RO" w:eastAsia="zh-CN"/>
        </w:rPr>
      </w:pPr>
      <w:r w:rsidRPr="008F0786">
        <w:rPr>
          <w:rFonts w:ascii="Times New Roman" w:hAnsi="Times New Roman"/>
          <w:b/>
          <w:sz w:val="24"/>
          <w:szCs w:val="24"/>
          <w:lang w:val="ro-RO" w:eastAsia="zh-CN"/>
        </w:rPr>
        <w:t>Cu consideraţie,</w:t>
      </w:r>
    </w:p>
    <w:p w:rsidR="00233E1E" w:rsidRPr="008F0786" w:rsidRDefault="00233E1E" w:rsidP="00233E1E">
      <w:pPr>
        <w:pStyle w:val="NoSpacing"/>
        <w:spacing w:line="276" w:lineRule="auto"/>
        <w:jc w:val="center"/>
        <w:rPr>
          <w:rFonts w:ascii="Times New Roman" w:hAnsi="Times New Roman"/>
          <w:b/>
          <w:sz w:val="24"/>
          <w:szCs w:val="24"/>
          <w:lang w:val="ro-RO" w:eastAsia="zh-CN"/>
        </w:rPr>
      </w:pPr>
    </w:p>
    <w:p w:rsidR="00233E1E" w:rsidRPr="008F0786" w:rsidRDefault="00233E1E" w:rsidP="00233E1E">
      <w:pPr>
        <w:pStyle w:val="NoSpacing"/>
        <w:spacing w:line="276" w:lineRule="auto"/>
        <w:jc w:val="center"/>
        <w:rPr>
          <w:rFonts w:ascii="Times New Roman" w:hAnsi="Times New Roman"/>
          <w:b/>
          <w:sz w:val="24"/>
          <w:szCs w:val="24"/>
          <w:lang w:val="ro-RO" w:eastAsia="zh-CN"/>
        </w:rPr>
      </w:pPr>
      <w:r w:rsidRPr="008F0786">
        <w:rPr>
          <w:rFonts w:ascii="Times New Roman" w:hAnsi="Times New Roman"/>
          <w:b/>
          <w:sz w:val="24"/>
          <w:szCs w:val="24"/>
          <w:lang w:val="ro-RO" w:eastAsia="zh-CN"/>
        </w:rPr>
        <w:t>DIRECTOR EXECUTIV</w:t>
      </w:r>
    </w:p>
    <w:p w:rsidR="00233E1E" w:rsidRPr="008F0786" w:rsidRDefault="00233E1E" w:rsidP="00233E1E">
      <w:pPr>
        <w:pStyle w:val="NoSpacing"/>
        <w:spacing w:line="276" w:lineRule="auto"/>
        <w:jc w:val="center"/>
        <w:rPr>
          <w:rFonts w:ascii="Times New Roman" w:hAnsi="Times New Roman"/>
          <w:b/>
          <w:sz w:val="24"/>
          <w:szCs w:val="24"/>
          <w:lang w:val="ro-RO" w:eastAsia="zh-CN"/>
        </w:rPr>
      </w:pPr>
      <w:r w:rsidRPr="008F0786">
        <w:rPr>
          <w:rFonts w:ascii="Times New Roman" w:hAnsi="Times New Roman"/>
          <w:b/>
          <w:sz w:val="24"/>
          <w:szCs w:val="24"/>
          <w:lang w:val="ro-RO" w:eastAsia="zh-CN"/>
        </w:rPr>
        <w:t>DR. MIHAI MOISESCU- GOIA</w:t>
      </w:r>
    </w:p>
    <w:p w:rsidR="00D84CBD" w:rsidRPr="008F0786" w:rsidRDefault="00D84CBD">
      <w:pPr>
        <w:pStyle w:val="NoSpacing"/>
        <w:rPr>
          <w:rFonts w:ascii="Times New Roman" w:hAnsi="Times New Roman"/>
          <w:b/>
          <w:bCs/>
          <w:color w:val="000000"/>
          <w:sz w:val="24"/>
          <w:szCs w:val="24"/>
          <w:lang w:val="ro-RO"/>
        </w:rPr>
      </w:pPr>
    </w:p>
    <w:sectPr w:rsidR="00D84CBD" w:rsidRPr="008F0786">
      <w:pgSz w:w="11906" w:h="16838"/>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5B4" w:rsidRDefault="003825B4">
      <w:pPr>
        <w:spacing w:after="0" w:line="240" w:lineRule="auto"/>
      </w:pPr>
      <w:r>
        <w:separator/>
      </w:r>
    </w:p>
  </w:endnote>
  <w:endnote w:type="continuationSeparator" w:id="0">
    <w:p w:rsidR="003825B4" w:rsidRDefault="0038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n-ea">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5B4" w:rsidRDefault="003825B4">
      <w:pPr>
        <w:spacing w:after="0" w:line="240" w:lineRule="auto"/>
      </w:pPr>
      <w:r>
        <w:rPr>
          <w:color w:val="000000"/>
        </w:rPr>
        <w:separator/>
      </w:r>
    </w:p>
  </w:footnote>
  <w:footnote w:type="continuationSeparator" w:id="0">
    <w:p w:rsidR="003825B4" w:rsidRDefault="003825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B17471"/>
    <w:rsid w:val="00055A6B"/>
    <w:rsid w:val="000849DE"/>
    <w:rsid w:val="00096812"/>
    <w:rsid w:val="00117572"/>
    <w:rsid w:val="00133F0D"/>
    <w:rsid w:val="00233E1E"/>
    <w:rsid w:val="00356859"/>
    <w:rsid w:val="003825B4"/>
    <w:rsid w:val="003B3AA6"/>
    <w:rsid w:val="006453AC"/>
    <w:rsid w:val="00715444"/>
    <w:rsid w:val="00715EAC"/>
    <w:rsid w:val="008F0786"/>
    <w:rsid w:val="00AC7010"/>
    <w:rsid w:val="00B17471"/>
    <w:rsid w:val="00D84CBD"/>
    <w:rsid w:val="00DC62AC"/>
    <w:rsid w:val="00E74A86"/>
    <w:rsid w:val="00ED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E188E-5FE3-463E-9F91-7C124536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2018-05-03T09:07:00Z</cp:lastPrinted>
  <dcterms:created xsi:type="dcterms:W3CDTF">2018-05-03T09:41:00Z</dcterms:created>
  <dcterms:modified xsi:type="dcterms:W3CDTF">2018-05-04T04:57:00Z</dcterms:modified>
</cp:coreProperties>
</file>