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9"/>
        <w:gridCol w:w="8631"/>
      </w:tblGrid>
      <w:tr w:rsidR="000B5DA9" w:rsidRPr="000B5DA9" w:rsidTr="004C11A1">
        <w:tc>
          <w:tcPr>
            <w:tcW w:w="1809" w:type="dxa"/>
          </w:tcPr>
          <w:p w:rsidR="000B5DA9" w:rsidRPr="000B5DA9" w:rsidRDefault="000B5DA9" w:rsidP="000B5DA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 w:eastAsia="ro-RO"/>
              </w:rPr>
            </w:pPr>
            <w:r w:rsidRPr="000B5DA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3195A5" wp14:editId="3446AA5E">
                  <wp:extent cx="735965" cy="10210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1" w:type="dxa"/>
          </w:tcPr>
          <w:p w:rsidR="000B5DA9" w:rsidRPr="000B5DA9" w:rsidRDefault="000B5DA9" w:rsidP="000B5D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B5DA9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  <w:t>MINISTERUL SĂNĂTĂŢII</w:t>
            </w:r>
          </w:p>
          <w:p w:rsidR="000B5DA9" w:rsidRPr="000B5DA9" w:rsidRDefault="000B5DA9" w:rsidP="000B5D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B5DA9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  <w:t>DIRECŢIA DE SĂNĂTATE PUBLICĂ A JUDEŢULUI CLUJ</w:t>
            </w:r>
          </w:p>
          <w:p w:rsidR="000B5DA9" w:rsidRPr="000B5DA9" w:rsidRDefault="000B5DA9" w:rsidP="000B5D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</w:pPr>
            <w:r w:rsidRPr="000B5DA9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  <w:t>Cluj-Napoca, 400158, Str. Constanţa nr. 5, etaj I;</w:t>
            </w:r>
          </w:p>
          <w:p w:rsidR="000B5DA9" w:rsidRPr="000B5DA9" w:rsidRDefault="000B5DA9" w:rsidP="000B5D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</w:pPr>
            <w:r w:rsidRPr="000B5DA9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  <w:t>Telefon: 0040 - 264-433645; Fax: 0040 - 264-530388;</w:t>
            </w:r>
          </w:p>
          <w:p w:rsidR="000B5DA9" w:rsidRPr="000B5DA9" w:rsidRDefault="000B5DA9" w:rsidP="000B5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0B5DA9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Web : </w:t>
            </w:r>
            <w:r w:rsidRPr="000B5DA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pt-BR"/>
              </w:rPr>
              <w:t>www.dspcluj.ro</w:t>
            </w:r>
            <w:r w:rsidRPr="000B5DA9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; E-mail : </w:t>
            </w:r>
            <w:r w:rsidRPr="000B5DA9">
              <w:rPr>
                <w:rFonts w:ascii="Calibri" w:eastAsia="Calibri" w:hAnsi="Calibri" w:cs="Times New Roman"/>
              </w:rPr>
              <w:fldChar w:fldCharType="begin"/>
            </w:r>
            <w:r w:rsidRPr="000B5DA9">
              <w:rPr>
                <w:rFonts w:ascii="Calibri" w:eastAsia="Calibri" w:hAnsi="Calibri" w:cs="Times New Roman"/>
                <w:lang w:val="pt-BR"/>
              </w:rPr>
              <w:instrText xml:space="preserve"> HYPERLINK "mailto:dspj.cluj@dspcluj.ro" </w:instrText>
            </w:r>
            <w:r w:rsidRPr="000B5DA9">
              <w:rPr>
                <w:rFonts w:ascii="Calibri" w:eastAsia="Calibri" w:hAnsi="Calibri" w:cs="Times New Roman"/>
              </w:rPr>
              <w:fldChar w:fldCharType="separate"/>
            </w:r>
            <w:r w:rsidRPr="000B5DA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pt-BR"/>
              </w:rPr>
              <w:t>dspj.cluj@dspcluj.ro</w:t>
            </w:r>
            <w:r w:rsidRPr="000B5DA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pt-BR"/>
              </w:rPr>
              <w:fldChar w:fldCharType="end"/>
            </w:r>
          </w:p>
          <w:p w:rsidR="000B5DA9" w:rsidRPr="000B5DA9" w:rsidRDefault="000B5DA9" w:rsidP="000B5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pt-BR"/>
              </w:rPr>
            </w:pPr>
          </w:p>
          <w:p w:rsidR="000B5DA9" w:rsidRPr="000B5DA9" w:rsidRDefault="000B5DA9" w:rsidP="000B5D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pt-BR" w:eastAsia="ro-RO"/>
              </w:rPr>
            </w:pPr>
          </w:p>
          <w:p w:rsidR="000B5DA9" w:rsidRPr="000B5DA9" w:rsidRDefault="000B5DA9" w:rsidP="000B5DA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pt-BR" w:eastAsia="ro-RO"/>
              </w:rPr>
            </w:pPr>
            <w:r w:rsidRPr="000B5DA9">
              <w:rPr>
                <w:rFonts w:ascii="Times New Roman" w:eastAsia="SimSun" w:hAnsi="Times New Roman" w:cs="Times New Roman"/>
                <w:b/>
                <w:sz w:val="24"/>
                <w:szCs w:val="24"/>
                <w:lang w:val="pt-BR" w:eastAsia="ro-RO"/>
              </w:rPr>
              <w:t xml:space="preserve">Nr inreg.          </w:t>
            </w:r>
            <w:r w:rsidRPr="000B5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o-RO"/>
              </w:rPr>
              <w:t xml:space="preserve">/  </w:t>
            </w:r>
          </w:p>
        </w:tc>
      </w:tr>
    </w:tbl>
    <w:p w:rsidR="000B5DA9" w:rsidRPr="000B5DA9" w:rsidRDefault="000B5DA9" w:rsidP="000B5DA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val="ro-RO"/>
        </w:rPr>
      </w:pPr>
    </w:p>
    <w:p w:rsidR="000B5DA9" w:rsidRPr="000B5DA9" w:rsidRDefault="000B5DA9" w:rsidP="000B5DA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val="ro-RO"/>
        </w:rPr>
      </w:pPr>
      <w:r w:rsidRPr="000B5DA9">
        <w:rPr>
          <w:rFonts w:ascii="Times New Roman" w:eastAsia="SimSun" w:hAnsi="Times New Roman" w:cs="Times New Roman"/>
          <w:b/>
          <w:lang w:val="ro-RO"/>
        </w:rPr>
        <w:t>Către mass media locală,</w:t>
      </w:r>
    </w:p>
    <w:p w:rsidR="000B5DA9" w:rsidRPr="000B5DA9" w:rsidRDefault="000B5DA9" w:rsidP="000B5DA9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val="ro-RO"/>
        </w:rPr>
      </w:pPr>
    </w:p>
    <w:p w:rsidR="000B5DA9" w:rsidRPr="000B5DA9" w:rsidRDefault="000B5DA9" w:rsidP="000B5DA9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  <w:r w:rsidRPr="000B5DA9">
        <w:rPr>
          <w:rFonts w:ascii="Times New Roman" w:eastAsia="SimSun" w:hAnsi="Times New Roman" w:cs="Times New Roman"/>
          <w:b/>
          <w:lang w:val="ro-RO"/>
        </w:rPr>
        <w:t>Alăturat vă trimitem un material referitor la Ziua</w:t>
      </w:r>
      <w:r>
        <w:rPr>
          <w:rFonts w:ascii="Times New Roman" w:eastAsia="SimSun" w:hAnsi="Times New Roman" w:cs="Times New Roman"/>
          <w:b/>
          <w:lang w:val="ro-RO"/>
        </w:rPr>
        <w:t xml:space="preserve"> Europeana impotriva Obezitatii</w:t>
      </w:r>
      <w:r w:rsidRPr="000B5DA9">
        <w:rPr>
          <w:rFonts w:ascii="Times New Roman" w:eastAsia="SimSun" w:hAnsi="Times New Roman" w:cs="Times New Roman"/>
          <w:b/>
          <w:lang w:val="ro-RO"/>
        </w:rPr>
        <w:t>, pe care vă rugăm să-l publicaţi în ziarul Dumneavoastră sau să-l difuzaţi în emisiunile Dumneavoastră, având in vedere importanta informării populaţiei cu privire la aceasta temă.</w:t>
      </w:r>
    </w:p>
    <w:p w:rsidR="000B5DA9" w:rsidRPr="000B5DA9" w:rsidRDefault="000B5DA9" w:rsidP="00D629B6">
      <w:pPr>
        <w:jc w:val="center"/>
        <w:rPr>
          <w:lang w:val="ro-RO"/>
        </w:rPr>
      </w:pPr>
    </w:p>
    <w:p w:rsidR="004846E6" w:rsidRPr="00BB3E18" w:rsidRDefault="0048270A" w:rsidP="00903A25">
      <w:pPr>
        <w:spacing w:after="0"/>
        <w:rPr>
          <w:sz w:val="24"/>
          <w:szCs w:val="24"/>
          <w:lang w:val="ro-RO"/>
        </w:rPr>
      </w:pPr>
      <w:r w:rsidRPr="00DA0934">
        <w:rPr>
          <w:lang w:val="ro-RO"/>
        </w:rPr>
        <w:tab/>
      </w:r>
    </w:p>
    <w:p w:rsidR="004F3B5E" w:rsidRPr="00BB3E18" w:rsidRDefault="004846E6" w:rsidP="00903A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B3E18">
        <w:rPr>
          <w:sz w:val="24"/>
          <w:szCs w:val="24"/>
          <w:lang w:val="ro-RO"/>
        </w:rPr>
        <w:t xml:space="preserve">           </w:t>
      </w:r>
      <w:r w:rsidR="009E1574">
        <w:rPr>
          <w:sz w:val="24"/>
          <w:szCs w:val="24"/>
          <w:lang w:val="ro-RO"/>
        </w:rPr>
        <w:t xml:space="preserve"> </w:t>
      </w:r>
      <w:r w:rsidRPr="00BB3E18">
        <w:rPr>
          <w:sz w:val="24"/>
          <w:szCs w:val="24"/>
          <w:lang w:val="ro-RO"/>
        </w:rPr>
        <w:t xml:space="preserve"> </w:t>
      </w:r>
      <w:r w:rsidR="00903A25" w:rsidRPr="00BB3E18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4F3B5E" w:rsidRPr="00BB3E18">
        <w:rPr>
          <w:rFonts w:ascii="Times New Roman" w:hAnsi="Times New Roman" w:cs="Times New Roman"/>
          <w:sz w:val="24"/>
          <w:szCs w:val="24"/>
          <w:lang w:val="ro-RO"/>
        </w:rPr>
        <w:t>rganiz</w:t>
      </w:r>
      <w:r w:rsidR="00903A25" w:rsidRPr="00BB3E18">
        <w:rPr>
          <w:rFonts w:ascii="Times New Roman" w:hAnsi="Times New Roman" w:cs="Times New Roman"/>
          <w:sz w:val="24"/>
          <w:szCs w:val="24"/>
          <w:lang w:val="ro-RO"/>
        </w:rPr>
        <w:t>aţia Mondială a  Sănătăţii</w:t>
      </w:r>
      <w:r w:rsidR="004F3B5E"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 defineş</w:t>
      </w:r>
      <w:r w:rsidR="00903A25" w:rsidRPr="00BB3E18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="004F3B5E"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 supraponderalitatea ş</w:t>
      </w:r>
      <w:r w:rsidR="00903A25" w:rsidRPr="00BB3E1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F3B5E"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 obez</w:t>
      </w:r>
      <w:r w:rsidR="00903A25" w:rsidRPr="00BB3E18">
        <w:rPr>
          <w:rFonts w:ascii="Times New Roman" w:hAnsi="Times New Roman" w:cs="Times New Roman"/>
          <w:sz w:val="24"/>
          <w:szCs w:val="24"/>
          <w:lang w:val="ro-RO"/>
        </w:rPr>
        <w:t>itatea ca</w:t>
      </w:r>
      <w:r w:rsidR="004F3B5E"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 acumularea anormală sau în exces a grăsimii în organism, ceea ce prezintă un risc pentru sănă</w:t>
      </w:r>
      <w:r w:rsidR="00903A25" w:rsidRPr="00BB3E18">
        <w:rPr>
          <w:rFonts w:ascii="Times New Roman" w:hAnsi="Times New Roman" w:cs="Times New Roman"/>
          <w:sz w:val="24"/>
          <w:szCs w:val="24"/>
          <w:lang w:val="ro-RO"/>
        </w:rPr>
        <w:t>tate.</w:t>
      </w:r>
    </w:p>
    <w:p w:rsidR="009E7552" w:rsidRPr="00BB3E18" w:rsidRDefault="004F3B5E" w:rsidP="00903A25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00132B" w:rsidRPr="00BB3E18">
        <w:rPr>
          <w:rFonts w:ascii="Times New Roman" w:hAnsi="Times New Roman" w:cs="Times New Roman"/>
          <w:b/>
          <w:bCs/>
          <w:sz w:val="24"/>
          <w:szCs w:val="24"/>
          <w:lang w:val="vi-VN"/>
        </w:rPr>
        <w:t>Ziua Europeană Împotriva Obezită</w:t>
      </w:r>
      <w:r w:rsidR="0000132B" w:rsidRPr="00BB3E18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00132B" w:rsidRPr="00BB3E18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ii </w:t>
      </w:r>
      <w:r w:rsidR="0000132B" w:rsidRPr="00BB3E18">
        <w:rPr>
          <w:rFonts w:ascii="Times New Roman" w:hAnsi="Times New Roman" w:cs="Times New Roman"/>
          <w:sz w:val="24"/>
          <w:szCs w:val="24"/>
          <w:lang w:val="vi-VN"/>
        </w:rPr>
        <w:t>(ZEIO) este o platformă de campanie a</w:t>
      </w:r>
      <w:r w:rsidR="0000132B"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132B" w:rsidRPr="00BB3E18">
        <w:rPr>
          <w:rFonts w:ascii="Times New Roman" w:hAnsi="Times New Roman" w:cs="Times New Roman"/>
          <w:sz w:val="24"/>
          <w:szCs w:val="24"/>
          <w:lang w:val="vi-VN"/>
        </w:rPr>
        <w:t>Asociației Europene pentru Studiul Obezității</w:t>
      </w:r>
      <w:r w:rsidR="009E7552"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132B" w:rsidRPr="00BB3E18">
        <w:rPr>
          <w:rFonts w:ascii="Times New Roman" w:hAnsi="Times New Roman" w:cs="Times New Roman"/>
          <w:sz w:val="24"/>
          <w:szCs w:val="24"/>
          <w:lang w:val="ro-RO"/>
        </w:rPr>
        <w:t>cea mai importantă organizație europeană responsabilă de cercetarea în domeniul obezității.</w:t>
      </w:r>
      <w:r w:rsidR="009E7552" w:rsidRPr="00BB3E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7552" w:rsidRPr="00BB3E18">
        <w:rPr>
          <w:rFonts w:ascii="Times New Roman" w:hAnsi="Times New Roman" w:cs="Times New Roman"/>
          <w:sz w:val="24"/>
          <w:szCs w:val="24"/>
          <w:lang w:val="pt-BR"/>
        </w:rPr>
        <w:t>Cu ocazia ZEIO, comunitățile din sănătate, cele ale pacienților și cele politice își adună forțele pentru a crește gradul de informare și conștientizare în ceea ce privește obezitatea și multe a</w:t>
      </w:r>
      <w:r w:rsidR="009E7552" w:rsidRPr="00BB3E18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9E7552" w:rsidRPr="00BB3E18">
        <w:rPr>
          <w:rFonts w:ascii="Times New Roman" w:hAnsi="Times New Roman" w:cs="Times New Roman"/>
          <w:sz w:val="24"/>
          <w:szCs w:val="24"/>
          <w:lang w:val="pt-BR"/>
        </w:rPr>
        <w:t>e afecțiuni asupra cărora aceasta are impact</w:t>
      </w:r>
      <w:r w:rsidR="00F2787D" w:rsidRPr="00BB3E1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E1F9E" w:rsidRPr="00BB3E18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2787D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ZEIO a avut loc pentru prima dată în 2010, iar de atunci se desfășoară în fiecare an în a treia sâmbătă a lunii mai. </w:t>
      </w:r>
    </w:p>
    <w:p w:rsidR="009E7552" w:rsidRPr="00BB3E18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9E7552" w:rsidRPr="00BB3E18">
        <w:rPr>
          <w:rFonts w:ascii="Times New Roman" w:hAnsi="Times New Roman" w:cs="Times New Roman"/>
          <w:sz w:val="24"/>
          <w:szCs w:val="24"/>
          <w:lang w:val="pt-BR"/>
        </w:rPr>
        <w:t>Tema</w:t>
      </w:r>
      <w:r w:rsidR="00F2787D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pentru 2019 este</w:t>
      </w:r>
      <w:r w:rsidR="009E7552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E7552" w:rsidRPr="00BB3E18">
        <w:rPr>
          <w:rFonts w:ascii="Times New Roman" w:hAnsi="Times New Roman" w:cs="Times New Roman"/>
          <w:b/>
          <w:sz w:val="24"/>
          <w:szCs w:val="24"/>
          <w:lang w:val="pt-BR"/>
        </w:rPr>
        <w:t>Împreună Împotriva Obezității</w:t>
      </w:r>
      <w:r w:rsidR="00F31914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, iar sloganul este </w:t>
      </w:r>
      <w:r w:rsidR="00F31914" w:rsidRPr="00BB3E18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>Să acționăm pentru un viitor mai sănătos !</w:t>
      </w:r>
      <w:r w:rsidR="00F31914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Scopul campaniei este</w:t>
      </w:r>
      <w:r w:rsidR="006E1F9E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00132B" w:rsidRPr="00BB3E18">
        <w:rPr>
          <w:rFonts w:ascii="Times New Roman" w:hAnsi="Times New Roman" w:cs="Times New Roman"/>
          <w:sz w:val="24"/>
          <w:szCs w:val="24"/>
          <w:lang w:val="pt-BR"/>
        </w:rPr>
        <w:t>reșterea numărului de persoane informate în privința riscurilor pentru sănătate pe care le prezintă supra</w:t>
      </w:r>
      <w:r w:rsidR="006E1F9E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greutatea, a nutriției echilibrate, precum și a </w:t>
      </w:r>
      <w:r w:rsidR="0000132B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gradului de informare a profesioniștilor din sănătate asupra   problematicii obezității </w:t>
      </w:r>
      <w:r w:rsidR="006E1F9E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și  metodelor de management al</w:t>
      </w:r>
      <w:r w:rsidR="0000132B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pacienților cu obezitate.</w:t>
      </w:r>
    </w:p>
    <w:p w:rsidR="0032575A" w:rsidRPr="00BB3E18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1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6534B" w:rsidRPr="00BB3E18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="0046534B" w:rsidRPr="00BB3E18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46534B" w:rsidRPr="00BB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34B" w:rsidRPr="00BB3E18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BB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E18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="0046534B" w:rsidRPr="00BB3E18">
        <w:rPr>
          <w:rFonts w:ascii="Times New Roman" w:hAnsi="Times New Roman" w:cs="Times New Roman"/>
          <w:sz w:val="24"/>
          <w:szCs w:val="24"/>
        </w:rPr>
        <w:t xml:space="preserve"> au arătat că, în cazul în care obezitatea și supragreutatea continuă </w:t>
      </w:r>
      <w:proofErr w:type="gramStart"/>
      <w:r w:rsidR="0046534B" w:rsidRPr="00BB3E18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46534B" w:rsidRPr="00BB3E18">
        <w:rPr>
          <w:rFonts w:ascii="Times New Roman" w:hAnsi="Times New Roman" w:cs="Times New Roman"/>
          <w:sz w:val="24"/>
          <w:szCs w:val="24"/>
        </w:rPr>
        <w:t xml:space="preserve"> crească </w:t>
      </w:r>
      <w:r w:rsidR="00F31914" w:rsidRPr="00BB3E18">
        <w:rPr>
          <w:rFonts w:ascii="Times New Roman" w:hAnsi="Times New Roman" w:cs="Times New Roman"/>
          <w:sz w:val="24"/>
          <w:szCs w:val="24"/>
        </w:rPr>
        <w:t>în</w:t>
      </w:r>
      <w:r w:rsidR="0046534B" w:rsidRPr="00BB3E18">
        <w:rPr>
          <w:rFonts w:ascii="Times New Roman" w:hAnsi="Times New Roman" w:cs="Times New Roman"/>
          <w:sz w:val="24"/>
          <w:szCs w:val="24"/>
        </w:rPr>
        <w:t xml:space="preserve"> ritm</w:t>
      </w:r>
      <w:r w:rsidR="00F31914" w:rsidRPr="00BB3E18">
        <w:rPr>
          <w:rFonts w:ascii="Times New Roman" w:hAnsi="Times New Roman" w:cs="Times New Roman"/>
          <w:sz w:val="24"/>
          <w:szCs w:val="24"/>
        </w:rPr>
        <w:t>ul</w:t>
      </w:r>
      <w:r w:rsidR="0046534B" w:rsidRPr="00BB3E18">
        <w:rPr>
          <w:rFonts w:ascii="Times New Roman" w:hAnsi="Times New Roman" w:cs="Times New Roman"/>
          <w:sz w:val="24"/>
          <w:szCs w:val="24"/>
        </w:rPr>
        <w:t xml:space="preserve"> alarmant</w:t>
      </w:r>
      <w:r w:rsidR="00F31914" w:rsidRPr="00BB3E18">
        <w:rPr>
          <w:rFonts w:ascii="Times New Roman" w:hAnsi="Times New Roman" w:cs="Times New Roman"/>
          <w:sz w:val="24"/>
          <w:szCs w:val="24"/>
        </w:rPr>
        <w:t xml:space="preserve"> de până acum</w:t>
      </w:r>
      <w:r w:rsidR="0046534B" w:rsidRPr="00BB3E18">
        <w:rPr>
          <w:rFonts w:ascii="Times New Roman" w:hAnsi="Times New Roman" w:cs="Times New Roman"/>
          <w:sz w:val="24"/>
          <w:szCs w:val="24"/>
        </w:rPr>
        <w:t xml:space="preserve">, acest fenomen va afecta mai mult de jumătate din cetățenii europeni până în anul 2030. </w:t>
      </w:r>
      <w:proofErr w:type="gramStart"/>
      <w:r w:rsidR="0046534B" w:rsidRPr="00BB3E18">
        <w:rPr>
          <w:rFonts w:ascii="Times New Roman" w:hAnsi="Times New Roman" w:cs="Times New Roman"/>
          <w:sz w:val="24"/>
          <w:szCs w:val="24"/>
        </w:rPr>
        <w:t>În unele țări, procentul ar putea ajunge la 90%.</w:t>
      </w:r>
      <w:proofErr w:type="gramEnd"/>
      <w:r w:rsidR="0046534B" w:rsidRPr="00BB3E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207B" w:rsidRPr="00BB3E18" w:rsidRDefault="0048270A" w:rsidP="00DA0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hAnsi="Times New Roman" w:cs="Times New Roman"/>
          <w:sz w:val="24"/>
          <w:szCs w:val="24"/>
        </w:rPr>
        <w:tab/>
      </w:r>
      <w:r w:rsidR="00D90419" w:rsidRPr="00BB3E18">
        <w:rPr>
          <w:rFonts w:ascii="Times New Roman" w:hAnsi="Times New Roman" w:cs="Times New Roman"/>
          <w:sz w:val="24"/>
          <w:szCs w:val="24"/>
          <w:lang w:val="pt-BR"/>
        </w:rPr>
        <w:t>Urmărind evoluția prevalenței obezității la adulți la noi în țară în perioada 1975-2016, se observă o tendință anuală de creștere a acesteia, de la 8,3% în 1975 la 22,5% în 2016.</w:t>
      </w:r>
    </w:p>
    <w:p w:rsidR="0046534B" w:rsidRPr="00BB3E18" w:rsidRDefault="0024207B" w:rsidP="00DA0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           Factorii de risc pentru obezitate sunt: genetic</w:t>
      </w:r>
      <w:r w:rsidR="00A10F02">
        <w:rPr>
          <w:rFonts w:ascii="Times New Roman" w:hAnsi="Times New Roman" w:cs="Times New Roman"/>
          <w:sz w:val="24"/>
          <w:szCs w:val="24"/>
          <w:lang w:val="pt-BR"/>
        </w:rPr>
        <w:t>i, s</w:t>
      </w:r>
      <w:r w:rsidR="00847DF7" w:rsidRPr="00BB3E18">
        <w:rPr>
          <w:rFonts w:ascii="Times New Roman" w:hAnsi="Times New Roman" w:cs="Times New Roman"/>
          <w:sz w:val="24"/>
          <w:szCs w:val="24"/>
          <w:lang w:val="pt-BR"/>
        </w:rPr>
        <w:t>tilul de viaţă al familiei, dieta bogată în alimente fast-food şi bă</w:t>
      </w:r>
      <w:r w:rsidRPr="00BB3E18">
        <w:rPr>
          <w:rFonts w:ascii="Times New Roman" w:hAnsi="Times New Roman" w:cs="Times New Roman"/>
          <w:sz w:val="24"/>
          <w:szCs w:val="24"/>
          <w:lang w:val="pt-BR"/>
        </w:rPr>
        <w:t>uturi hipercalorice, probleme medicale, unele medicamente, etc.</w:t>
      </w:r>
      <w:r w:rsidR="00D90419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6534B"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03A25" w:rsidRPr="00BB3E18" w:rsidRDefault="00DA0934" w:rsidP="00903A25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 recomand</w:t>
      </w:r>
      <w:r w:rsidR="00847DF7" w:rsidRPr="00BB3E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ă</w:t>
      </w:r>
      <w:r w:rsidR="00786770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prevenirea obezitatii:</w:t>
      </w:r>
    </w:p>
    <w:p w:rsidR="00DA0934" w:rsidRPr="00BB3E18" w:rsidRDefault="00786770" w:rsidP="00903A25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DA0934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onsum de alimente cu conținut caloric scăzut, dar cu densitate nutrițională mare, ca de ex. fructe, legume, cereale. </w:t>
      </w:r>
    </w:p>
    <w:p w:rsidR="00DA0934" w:rsidRPr="00BB3E18" w:rsidRDefault="00DA0934" w:rsidP="0078677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Evitarea grăsimilor saturate și limitarea dulciurilor și alcoolului. Să se consume trei mese regulate pe zi, cu puține </w:t>
      </w:r>
      <w:r w:rsidR="00786770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gustări între mese.</w:t>
      </w:r>
    </w:p>
    <w:p w:rsidR="00DA0934" w:rsidRPr="00BB3E18" w:rsidRDefault="00847DF7" w:rsidP="0078677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Activitatea fizica regulată</w:t>
      </w:r>
      <w:r w:rsidR="00503DDA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="00DA0934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ex. mers în ritm rapid, înot</w:t>
      </w:r>
      <w:r w:rsidR="00503DDA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:rsidR="00503DDA" w:rsidRPr="00BB3E18" w:rsidRDefault="00503DDA" w:rsidP="0078677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Verificarea regulat</w:t>
      </w:r>
      <w:r w:rsidR="00847DF7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ă a greutăţ</w:t>
      </w:r>
      <w:r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ii corporale</w:t>
      </w:r>
      <w:r w:rsidR="00847DF7" w:rsidRPr="00BB3E1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24E32" w:rsidRPr="00BB3E18" w:rsidRDefault="00B24E32" w:rsidP="0078677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DDA" w:rsidRPr="00A10F02" w:rsidRDefault="00B24E32" w:rsidP="0050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bookmarkStart w:id="0" w:name="_GoBack"/>
      <w:r w:rsidRPr="00A10F02">
        <w:rPr>
          <w:rFonts w:ascii="Times New Roman" w:eastAsia="Times New Roman" w:hAnsi="Times New Roman" w:cs="Times New Roman"/>
          <w:b/>
          <w:lang w:val="pt-BR"/>
        </w:rPr>
        <w:t>PREVENŢIA ESTE CHEIA INTERVENŢIEI ASUPRA OBEZITĂŢII!</w:t>
      </w:r>
    </w:p>
    <w:p w:rsidR="00CA0B5B" w:rsidRPr="00A10F02" w:rsidRDefault="00CA0B5B" w:rsidP="0050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</w:p>
    <w:p w:rsidR="00CA0B5B" w:rsidRPr="00A10F02" w:rsidRDefault="00CA0B5B" w:rsidP="0050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</w:p>
    <w:bookmarkEnd w:id="0"/>
    <w:p w:rsidR="00CA0B5B" w:rsidRPr="00BB3E18" w:rsidRDefault="00CA0B5B" w:rsidP="00CA0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B3E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Cu respect,</w:t>
      </w:r>
    </w:p>
    <w:p w:rsidR="00EB720C" w:rsidRPr="00BB3E18" w:rsidRDefault="00EB720C" w:rsidP="00CA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A0B5B" w:rsidRPr="00BB3E18" w:rsidRDefault="00CA0B5B" w:rsidP="00CA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B3E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DIRECTOR EXECUTIV</w:t>
      </w:r>
    </w:p>
    <w:p w:rsidR="00CA0B5B" w:rsidRPr="00BB3E18" w:rsidRDefault="00CA0B5B" w:rsidP="00CA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B3E1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Dr. MIHAI MOISESCU-GOIA </w:t>
      </w:r>
    </w:p>
    <w:p w:rsidR="0046534B" w:rsidRPr="00BB3E18" w:rsidRDefault="0046534B" w:rsidP="00503DDA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6534B" w:rsidRPr="00BB3E18" w:rsidRDefault="0046534B" w:rsidP="0046534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B3E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6534B" w:rsidRPr="00BB3E18" w:rsidRDefault="0046534B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46534B" w:rsidRPr="00BB3E18" w:rsidSect="008B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69" w:rsidRDefault="00ED3D69" w:rsidP="00E64504">
      <w:pPr>
        <w:spacing w:after="0" w:line="240" w:lineRule="auto"/>
      </w:pPr>
      <w:r>
        <w:separator/>
      </w:r>
    </w:p>
  </w:endnote>
  <w:endnote w:type="continuationSeparator" w:id="0">
    <w:p w:rsidR="00ED3D69" w:rsidRDefault="00ED3D69" w:rsidP="00E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69" w:rsidRDefault="00ED3D69" w:rsidP="00E64504">
      <w:pPr>
        <w:spacing w:after="0" w:line="240" w:lineRule="auto"/>
      </w:pPr>
      <w:r>
        <w:separator/>
      </w:r>
    </w:p>
  </w:footnote>
  <w:footnote w:type="continuationSeparator" w:id="0">
    <w:p w:rsidR="00ED3D69" w:rsidRDefault="00ED3D69" w:rsidP="00E6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0.5pt" o:bullet="t">
        <v:imagedata r:id="rId1" o:title="clip_image001"/>
      </v:shape>
    </w:pict>
  </w:numPicBullet>
  <w:abstractNum w:abstractNumId="0">
    <w:nsid w:val="1DF029E0"/>
    <w:multiLevelType w:val="hybridMultilevel"/>
    <w:tmpl w:val="7BC6FEF6"/>
    <w:lvl w:ilvl="0" w:tplc="AEB6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620970"/>
    <w:multiLevelType w:val="hybridMultilevel"/>
    <w:tmpl w:val="86E6CD28"/>
    <w:lvl w:ilvl="0" w:tplc="0060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8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2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2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AA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DF3A5C"/>
    <w:multiLevelType w:val="hybridMultilevel"/>
    <w:tmpl w:val="572830DE"/>
    <w:lvl w:ilvl="0" w:tplc="08FE3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2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CB9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CE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B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ACE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E01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0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8B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FB18FC"/>
    <w:multiLevelType w:val="hybridMultilevel"/>
    <w:tmpl w:val="4B6251E6"/>
    <w:lvl w:ilvl="0" w:tplc="6F0E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E4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CE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7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E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4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2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785283"/>
    <w:multiLevelType w:val="hybridMultilevel"/>
    <w:tmpl w:val="74ECFC70"/>
    <w:lvl w:ilvl="0" w:tplc="1BD63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88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1F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F6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3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CCD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C1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5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EDA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5C7BBE"/>
    <w:multiLevelType w:val="hybridMultilevel"/>
    <w:tmpl w:val="03F8A37E"/>
    <w:lvl w:ilvl="0" w:tplc="C8A4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C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4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7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0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4B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4B"/>
    <w:rsid w:val="0000132B"/>
    <w:rsid w:val="000B5DA9"/>
    <w:rsid w:val="001477A5"/>
    <w:rsid w:val="00162771"/>
    <w:rsid w:val="0024207B"/>
    <w:rsid w:val="00242D55"/>
    <w:rsid w:val="00277BD5"/>
    <w:rsid w:val="002B1FBD"/>
    <w:rsid w:val="00307D0F"/>
    <w:rsid w:val="0032575A"/>
    <w:rsid w:val="00383C49"/>
    <w:rsid w:val="00457475"/>
    <w:rsid w:val="0046534B"/>
    <w:rsid w:val="004811A1"/>
    <w:rsid w:val="0048270A"/>
    <w:rsid w:val="004846E6"/>
    <w:rsid w:val="004E0C94"/>
    <w:rsid w:val="004E19F7"/>
    <w:rsid w:val="004F3B5E"/>
    <w:rsid w:val="00503DDA"/>
    <w:rsid w:val="00555AA3"/>
    <w:rsid w:val="005B1817"/>
    <w:rsid w:val="00603A09"/>
    <w:rsid w:val="00606270"/>
    <w:rsid w:val="00631DB4"/>
    <w:rsid w:val="006517A2"/>
    <w:rsid w:val="0069539D"/>
    <w:rsid w:val="006A4C2B"/>
    <w:rsid w:val="006E1F9E"/>
    <w:rsid w:val="00700343"/>
    <w:rsid w:val="00706158"/>
    <w:rsid w:val="0072654E"/>
    <w:rsid w:val="00786770"/>
    <w:rsid w:val="007A3C69"/>
    <w:rsid w:val="008202DF"/>
    <w:rsid w:val="00831266"/>
    <w:rsid w:val="00847DF7"/>
    <w:rsid w:val="0086021E"/>
    <w:rsid w:val="00867384"/>
    <w:rsid w:val="008B47B6"/>
    <w:rsid w:val="00903A25"/>
    <w:rsid w:val="00903AFA"/>
    <w:rsid w:val="009766D6"/>
    <w:rsid w:val="00977F89"/>
    <w:rsid w:val="00987522"/>
    <w:rsid w:val="009E1574"/>
    <w:rsid w:val="009E7552"/>
    <w:rsid w:val="00A10F02"/>
    <w:rsid w:val="00A2482A"/>
    <w:rsid w:val="00A56183"/>
    <w:rsid w:val="00B046F8"/>
    <w:rsid w:val="00B11DDE"/>
    <w:rsid w:val="00B11E3D"/>
    <w:rsid w:val="00B22257"/>
    <w:rsid w:val="00B24E32"/>
    <w:rsid w:val="00B54DB7"/>
    <w:rsid w:val="00B5572F"/>
    <w:rsid w:val="00B9301D"/>
    <w:rsid w:val="00BB3E18"/>
    <w:rsid w:val="00BB62DF"/>
    <w:rsid w:val="00BE2B86"/>
    <w:rsid w:val="00CA0B5B"/>
    <w:rsid w:val="00CB6CDA"/>
    <w:rsid w:val="00CD40FE"/>
    <w:rsid w:val="00D1234C"/>
    <w:rsid w:val="00D3087E"/>
    <w:rsid w:val="00D629B6"/>
    <w:rsid w:val="00D818F0"/>
    <w:rsid w:val="00D90419"/>
    <w:rsid w:val="00D90537"/>
    <w:rsid w:val="00DA0934"/>
    <w:rsid w:val="00E20E2F"/>
    <w:rsid w:val="00E56D3F"/>
    <w:rsid w:val="00E610D7"/>
    <w:rsid w:val="00E64504"/>
    <w:rsid w:val="00E93737"/>
    <w:rsid w:val="00EB674F"/>
    <w:rsid w:val="00EB720C"/>
    <w:rsid w:val="00EC2703"/>
    <w:rsid w:val="00ED3D69"/>
    <w:rsid w:val="00F13C02"/>
    <w:rsid w:val="00F2787D"/>
    <w:rsid w:val="00F31914"/>
    <w:rsid w:val="00F43946"/>
    <w:rsid w:val="00F4549F"/>
    <w:rsid w:val="00F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0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645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5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0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645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5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4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0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7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5E81-6D60-4234-9E74-5964931F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User</cp:lastModifiedBy>
  <cp:revision>21</cp:revision>
  <dcterms:created xsi:type="dcterms:W3CDTF">2019-05-13T06:41:00Z</dcterms:created>
  <dcterms:modified xsi:type="dcterms:W3CDTF">2019-05-15T04:47:00Z</dcterms:modified>
</cp:coreProperties>
</file>